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A8E22" w14:textId="290EAAC4" w:rsidR="00143557" w:rsidRPr="0075185E" w:rsidRDefault="00143557"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r w:rsidRPr="0075185E">
        <w:rPr>
          <w:rFonts w:ascii="Times New Roman" w:hAnsi="Times New Roman" w:cs="Times New Roman"/>
          <w:noProof/>
          <w:color w:val="002060"/>
          <w:sz w:val="24"/>
          <w:szCs w:val="24"/>
        </w:rPr>
        <w:drawing>
          <wp:anchor distT="0" distB="0" distL="114300" distR="114300" simplePos="0" relativeHeight="251659264" behindDoc="0" locked="0" layoutInCell="1" allowOverlap="1" wp14:anchorId="7A39799E" wp14:editId="614A75C3">
            <wp:simplePos x="0" y="0"/>
            <wp:positionH relativeFrom="margin">
              <wp:posOffset>2023322</wp:posOffset>
            </wp:positionH>
            <wp:positionV relativeFrom="page">
              <wp:posOffset>279400</wp:posOffset>
            </wp:positionV>
            <wp:extent cx="1724025" cy="783590"/>
            <wp:effectExtent l="0" t="0" r="9525" b="0"/>
            <wp:wrapSquare wrapText="bothSides"/>
            <wp:docPr id="527679494" name="Resim 527679494" descr="metin, logo,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10;&#10;Açıklama otomatik olarak oluşturuld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anchor>
        </w:drawing>
      </w:r>
    </w:p>
    <w:p w14:paraId="5AF5F60E" w14:textId="77777777" w:rsidR="00143557" w:rsidRPr="0075185E" w:rsidRDefault="00143557"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p>
    <w:p w14:paraId="650BBD64" w14:textId="54610521" w:rsidR="007D4DBB" w:rsidRPr="0075185E" w:rsidRDefault="005C5F6B"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FENERBAHÇE ÜNİVERSİTESİ</w:t>
      </w:r>
    </w:p>
    <w:p w14:paraId="0E6DA10A" w14:textId="73FF215D" w:rsidR="007D4DBB" w:rsidRPr="0075185E" w:rsidRDefault="005C5F6B"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GÖNÜLLÜ STAJ UYGULAMASI ESASLARI</w:t>
      </w:r>
    </w:p>
    <w:p w14:paraId="7D40E466" w14:textId="77777777" w:rsidR="005C5F6B" w:rsidRPr="0075185E" w:rsidRDefault="005C5F6B"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sz w:val="24"/>
          <w:szCs w:val="24"/>
          <w:lang w:eastAsia="tr-TR"/>
        </w:rPr>
      </w:pPr>
    </w:p>
    <w:p w14:paraId="1EC7ABD7" w14:textId="77777777" w:rsidR="007D4DBB" w:rsidRPr="0075185E" w:rsidRDefault="007D4DBB" w:rsidP="0075185E">
      <w:pPr>
        <w:widowControl w:val="0"/>
        <w:kinsoku w:val="0"/>
        <w:overflowPunct w:val="0"/>
        <w:autoSpaceDE w:val="0"/>
        <w:autoSpaceDN w:val="0"/>
        <w:adjustRightInd w:val="0"/>
        <w:spacing w:after="0" w:line="276" w:lineRule="auto"/>
        <w:jc w:val="both"/>
        <w:rPr>
          <w:rFonts w:ascii="Times New Roman" w:eastAsiaTheme="minorEastAsia" w:hAnsi="Times New Roman" w:cs="Times New Roman"/>
          <w:sz w:val="24"/>
          <w:szCs w:val="24"/>
          <w:lang w:eastAsia="tr-TR"/>
        </w:rPr>
      </w:pPr>
    </w:p>
    <w:p w14:paraId="50D8EB17" w14:textId="77777777" w:rsidR="007D4DBB" w:rsidRPr="0075185E" w:rsidRDefault="007D4DBB"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bookmarkStart w:id="0" w:name="_Hlk88061599"/>
      <w:r w:rsidRPr="0075185E">
        <w:rPr>
          <w:rFonts w:ascii="Times New Roman" w:eastAsiaTheme="minorEastAsia" w:hAnsi="Times New Roman" w:cs="Times New Roman"/>
          <w:b/>
          <w:bCs/>
          <w:sz w:val="24"/>
          <w:szCs w:val="24"/>
          <w:lang w:eastAsia="tr-TR"/>
        </w:rPr>
        <w:t>BİRİNCİ BÖLÜM</w:t>
      </w:r>
    </w:p>
    <w:p w14:paraId="2CBFB097" w14:textId="2D972FA5" w:rsidR="007D4DBB" w:rsidRPr="0075185E" w:rsidRDefault="007D4DBB"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Amaç</w:t>
      </w:r>
      <w:r w:rsidR="004A5298" w:rsidRPr="0075185E">
        <w:rPr>
          <w:rFonts w:ascii="Times New Roman" w:eastAsiaTheme="minorEastAsia" w:hAnsi="Times New Roman" w:cs="Times New Roman"/>
          <w:b/>
          <w:bCs/>
          <w:sz w:val="24"/>
          <w:szCs w:val="24"/>
          <w:lang w:eastAsia="tr-TR"/>
        </w:rPr>
        <w:t xml:space="preserve"> ve</w:t>
      </w:r>
      <w:r w:rsidR="00A20197" w:rsidRPr="0075185E">
        <w:rPr>
          <w:rFonts w:ascii="Times New Roman" w:eastAsiaTheme="minorEastAsia" w:hAnsi="Times New Roman" w:cs="Times New Roman"/>
          <w:b/>
          <w:bCs/>
          <w:sz w:val="24"/>
          <w:szCs w:val="24"/>
          <w:lang w:eastAsia="tr-TR"/>
        </w:rPr>
        <w:t xml:space="preserve"> Kapsam</w:t>
      </w:r>
    </w:p>
    <w:p w14:paraId="056B8847" w14:textId="77777777" w:rsidR="005C5F6B" w:rsidRPr="0075185E" w:rsidRDefault="005C5F6B"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p>
    <w:bookmarkEnd w:id="0"/>
    <w:p w14:paraId="62BA6211" w14:textId="5CBD0EDF" w:rsidR="003719B4" w:rsidRPr="0075185E" w:rsidRDefault="00A20197" w:rsidP="0075185E">
      <w:pPr>
        <w:widowControl w:val="0"/>
        <w:tabs>
          <w:tab w:val="left" w:pos="553"/>
        </w:tabs>
        <w:kinsoku w:val="0"/>
        <w:overflowPunct w:val="0"/>
        <w:autoSpaceDE w:val="0"/>
        <w:autoSpaceDN w:val="0"/>
        <w:adjustRightInd w:val="0"/>
        <w:spacing w:after="0" w:line="276" w:lineRule="auto"/>
        <w:jc w:val="both"/>
        <w:outlineLvl w:val="0"/>
        <w:rPr>
          <w:rFonts w:ascii="Times New Roman" w:eastAsiaTheme="minorEastAsia" w:hAnsi="Times New Roman" w:cs="Times New Roman"/>
          <w:b/>
          <w:bCs/>
          <w:color w:val="000000"/>
          <w:sz w:val="24"/>
          <w:szCs w:val="24"/>
          <w:lang w:eastAsia="tr-TR"/>
        </w:rPr>
      </w:pPr>
      <w:r w:rsidRPr="0075185E">
        <w:rPr>
          <w:rFonts w:ascii="Times New Roman" w:eastAsiaTheme="minorEastAsia" w:hAnsi="Times New Roman" w:cs="Times New Roman"/>
          <w:b/>
          <w:bCs/>
          <w:color w:val="000000"/>
          <w:sz w:val="24"/>
          <w:szCs w:val="24"/>
          <w:lang w:eastAsia="tr-TR"/>
        </w:rPr>
        <w:t>Amaç</w:t>
      </w:r>
    </w:p>
    <w:p w14:paraId="32BB4354" w14:textId="6B5D8DC9" w:rsidR="00152CEA" w:rsidRPr="0075185E" w:rsidRDefault="00A20197" w:rsidP="0075185E">
      <w:pPr>
        <w:widowControl w:val="0"/>
        <w:tabs>
          <w:tab w:val="left" w:pos="553"/>
        </w:tabs>
        <w:kinsoku w:val="0"/>
        <w:overflowPunct w:val="0"/>
        <w:autoSpaceDE w:val="0"/>
        <w:autoSpaceDN w:val="0"/>
        <w:adjustRightInd w:val="0"/>
        <w:spacing w:after="0" w:line="276" w:lineRule="auto"/>
        <w:jc w:val="both"/>
        <w:outlineLvl w:val="0"/>
        <w:rPr>
          <w:rFonts w:ascii="Times New Roman" w:hAnsi="Times New Roman" w:cs="Times New Roman"/>
          <w:sz w:val="24"/>
          <w:szCs w:val="24"/>
        </w:rPr>
      </w:pPr>
      <w:r w:rsidRPr="0075185E">
        <w:rPr>
          <w:rFonts w:ascii="Times New Roman" w:eastAsiaTheme="minorEastAsia" w:hAnsi="Times New Roman" w:cs="Times New Roman"/>
          <w:b/>
          <w:bCs/>
          <w:color w:val="000000"/>
          <w:sz w:val="24"/>
          <w:szCs w:val="24"/>
          <w:lang w:eastAsia="tr-TR"/>
        </w:rPr>
        <w:t>M</w:t>
      </w:r>
      <w:r w:rsidR="007D781A" w:rsidRPr="0075185E">
        <w:rPr>
          <w:rFonts w:ascii="Times New Roman" w:eastAsiaTheme="minorEastAsia" w:hAnsi="Times New Roman" w:cs="Times New Roman"/>
          <w:b/>
          <w:bCs/>
          <w:color w:val="000000"/>
          <w:sz w:val="24"/>
          <w:szCs w:val="24"/>
          <w:lang w:eastAsia="tr-TR"/>
        </w:rPr>
        <w:t>ADDE</w:t>
      </w:r>
      <w:r w:rsidRPr="0075185E">
        <w:rPr>
          <w:rFonts w:ascii="Times New Roman" w:eastAsiaTheme="minorEastAsia" w:hAnsi="Times New Roman" w:cs="Times New Roman"/>
          <w:b/>
          <w:bCs/>
          <w:color w:val="000000"/>
          <w:sz w:val="24"/>
          <w:szCs w:val="24"/>
          <w:lang w:eastAsia="tr-TR"/>
        </w:rPr>
        <w:t xml:space="preserve"> 1 – </w:t>
      </w:r>
      <w:r w:rsidRPr="0075185E">
        <w:rPr>
          <w:rFonts w:ascii="Times New Roman" w:eastAsiaTheme="minorEastAsia" w:hAnsi="Times New Roman" w:cs="Times New Roman"/>
          <w:color w:val="000000"/>
          <w:sz w:val="24"/>
          <w:szCs w:val="24"/>
          <w:lang w:eastAsia="tr-TR"/>
        </w:rPr>
        <w:t>(1) Bu uygulama esaslarının amacı</w:t>
      </w:r>
      <w:r w:rsidR="00152CEA" w:rsidRPr="0075185E">
        <w:rPr>
          <w:rFonts w:ascii="Times New Roman" w:eastAsiaTheme="minorEastAsia" w:hAnsi="Times New Roman" w:cs="Times New Roman"/>
          <w:b/>
          <w:bCs/>
          <w:color w:val="000000"/>
          <w:sz w:val="24"/>
          <w:szCs w:val="24"/>
          <w:lang w:eastAsia="tr-TR"/>
        </w:rPr>
        <w:t xml:space="preserve"> </w:t>
      </w:r>
      <w:r w:rsidR="00152CEA" w:rsidRPr="0075185E">
        <w:rPr>
          <w:rFonts w:ascii="Times New Roman" w:eastAsiaTheme="minorEastAsia" w:hAnsi="Times New Roman" w:cs="Times New Roman"/>
          <w:color w:val="000000"/>
          <w:sz w:val="24"/>
          <w:szCs w:val="24"/>
          <w:lang w:eastAsia="tr-TR"/>
        </w:rPr>
        <w:t>F</w:t>
      </w:r>
      <w:r w:rsidR="003719B4" w:rsidRPr="0075185E">
        <w:rPr>
          <w:rFonts w:ascii="Times New Roman" w:hAnsi="Times New Roman" w:cs="Times New Roman"/>
          <w:sz w:val="24"/>
          <w:szCs w:val="24"/>
        </w:rPr>
        <w:t>enerbahçe Üniversitesi</w:t>
      </w:r>
      <w:r w:rsidR="00152CEA" w:rsidRPr="0075185E">
        <w:rPr>
          <w:rFonts w:ascii="Times New Roman" w:hAnsi="Times New Roman" w:cs="Times New Roman"/>
          <w:sz w:val="24"/>
          <w:szCs w:val="24"/>
        </w:rPr>
        <w:t>nde eğitim öğretim gören öğrencilerin çalışma hayatı hakkında fikir sahibi olmalarına, iş hayatına hazırlanmalarına, çalışmak istedikleri sektörler ve alanlar hakkında derinlikli bilgi ve deneyim kazanmalarına ve bilinçli tercihler yapmalarına yardımcı olmak amacıyla zorunlu staj kapsamında olmayan,</w:t>
      </w:r>
      <w:r w:rsidR="00613AD6" w:rsidRPr="0075185E">
        <w:rPr>
          <w:rFonts w:ascii="Times New Roman" w:hAnsi="Times New Roman" w:cs="Times New Roman"/>
          <w:sz w:val="24"/>
          <w:szCs w:val="24"/>
        </w:rPr>
        <w:t xml:space="preserve"> kredilendirilmeyerek not ortalamasına katılmayan</w:t>
      </w:r>
      <w:r w:rsidR="006D2CFC" w:rsidRPr="0075185E">
        <w:rPr>
          <w:rFonts w:ascii="Times New Roman" w:hAnsi="Times New Roman" w:cs="Times New Roman"/>
          <w:sz w:val="24"/>
          <w:szCs w:val="24"/>
        </w:rPr>
        <w:t xml:space="preserve">, kendi alanlarında yapacakları </w:t>
      </w:r>
      <w:r w:rsidR="00613AD6" w:rsidRPr="0075185E">
        <w:rPr>
          <w:rFonts w:ascii="Times New Roman" w:hAnsi="Times New Roman" w:cs="Times New Roman"/>
          <w:sz w:val="24"/>
          <w:szCs w:val="24"/>
        </w:rPr>
        <w:t>gönüllü stajlara i</w:t>
      </w:r>
      <w:r w:rsidR="00152CEA" w:rsidRPr="0075185E">
        <w:rPr>
          <w:rFonts w:ascii="Times New Roman" w:hAnsi="Times New Roman" w:cs="Times New Roman"/>
          <w:sz w:val="24"/>
          <w:szCs w:val="24"/>
        </w:rPr>
        <w:t>lişkin usul ve esasları düzenlemektir.</w:t>
      </w:r>
    </w:p>
    <w:p w14:paraId="6E1A5E69" w14:textId="77777777" w:rsidR="005C5F6B" w:rsidRPr="0075185E" w:rsidRDefault="005C5F6B" w:rsidP="0075185E">
      <w:pPr>
        <w:widowControl w:val="0"/>
        <w:tabs>
          <w:tab w:val="left" w:pos="553"/>
        </w:tabs>
        <w:kinsoku w:val="0"/>
        <w:overflowPunct w:val="0"/>
        <w:autoSpaceDE w:val="0"/>
        <w:autoSpaceDN w:val="0"/>
        <w:adjustRightInd w:val="0"/>
        <w:spacing w:after="0" w:line="276" w:lineRule="auto"/>
        <w:jc w:val="both"/>
        <w:outlineLvl w:val="0"/>
        <w:rPr>
          <w:rFonts w:ascii="Times New Roman" w:hAnsi="Times New Roman" w:cs="Times New Roman"/>
          <w:sz w:val="24"/>
          <w:szCs w:val="24"/>
        </w:rPr>
      </w:pPr>
    </w:p>
    <w:p w14:paraId="23401D6E" w14:textId="0B0AE2D0" w:rsidR="00152CEA" w:rsidRPr="0075185E" w:rsidRDefault="004A5298" w:rsidP="0075185E">
      <w:pPr>
        <w:widowControl w:val="0"/>
        <w:tabs>
          <w:tab w:val="left" w:pos="553"/>
        </w:tabs>
        <w:kinsoku w:val="0"/>
        <w:overflowPunct w:val="0"/>
        <w:autoSpaceDE w:val="0"/>
        <w:autoSpaceDN w:val="0"/>
        <w:adjustRightInd w:val="0"/>
        <w:spacing w:after="0" w:line="276" w:lineRule="auto"/>
        <w:jc w:val="both"/>
        <w:outlineLvl w:val="0"/>
        <w:rPr>
          <w:rFonts w:ascii="Times New Roman" w:eastAsiaTheme="minorEastAsia" w:hAnsi="Times New Roman" w:cs="Times New Roman"/>
          <w:b/>
          <w:bCs/>
          <w:spacing w:val="-4"/>
          <w:sz w:val="24"/>
          <w:szCs w:val="24"/>
          <w:lang w:eastAsia="tr-TR"/>
        </w:rPr>
      </w:pPr>
      <w:r w:rsidRPr="0075185E">
        <w:rPr>
          <w:rFonts w:ascii="Times New Roman" w:eastAsiaTheme="minorEastAsia" w:hAnsi="Times New Roman" w:cs="Times New Roman"/>
          <w:b/>
          <w:bCs/>
          <w:spacing w:val="-4"/>
          <w:sz w:val="24"/>
          <w:szCs w:val="24"/>
          <w:lang w:eastAsia="tr-TR"/>
        </w:rPr>
        <w:t>Kapsam</w:t>
      </w:r>
    </w:p>
    <w:p w14:paraId="79700D32" w14:textId="0A4E5F8E" w:rsidR="00163D1A" w:rsidRPr="0075185E" w:rsidRDefault="00163D1A" w:rsidP="0075185E">
      <w:pPr>
        <w:widowControl w:val="0"/>
        <w:tabs>
          <w:tab w:val="left" w:pos="553"/>
        </w:tabs>
        <w:kinsoku w:val="0"/>
        <w:overflowPunct w:val="0"/>
        <w:autoSpaceDE w:val="0"/>
        <w:autoSpaceDN w:val="0"/>
        <w:adjustRightInd w:val="0"/>
        <w:spacing w:after="0" w:line="276" w:lineRule="auto"/>
        <w:jc w:val="both"/>
        <w:outlineLvl w:val="0"/>
        <w:rPr>
          <w:rFonts w:ascii="Times New Roman" w:eastAsiaTheme="minorEastAsia" w:hAnsi="Times New Roman" w:cs="Times New Roman"/>
          <w:spacing w:val="-4"/>
          <w:sz w:val="24"/>
          <w:szCs w:val="24"/>
          <w:lang w:eastAsia="tr-TR"/>
        </w:rPr>
      </w:pPr>
      <w:r w:rsidRPr="0075185E">
        <w:rPr>
          <w:rFonts w:ascii="Times New Roman" w:eastAsiaTheme="minorEastAsia" w:hAnsi="Times New Roman" w:cs="Times New Roman"/>
          <w:b/>
          <w:bCs/>
          <w:spacing w:val="-4"/>
          <w:sz w:val="24"/>
          <w:szCs w:val="24"/>
          <w:lang w:eastAsia="tr-TR"/>
        </w:rPr>
        <w:t>M</w:t>
      </w:r>
      <w:r w:rsidR="007D781A" w:rsidRPr="0075185E">
        <w:rPr>
          <w:rFonts w:ascii="Times New Roman" w:eastAsiaTheme="minorEastAsia" w:hAnsi="Times New Roman" w:cs="Times New Roman"/>
          <w:b/>
          <w:bCs/>
          <w:spacing w:val="-4"/>
          <w:sz w:val="24"/>
          <w:szCs w:val="24"/>
          <w:lang w:eastAsia="tr-TR"/>
        </w:rPr>
        <w:t>ADDE</w:t>
      </w:r>
      <w:r w:rsidRPr="0075185E">
        <w:rPr>
          <w:rFonts w:ascii="Times New Roman" w:eastAsiaTheme="minorEastAsia" w:hAnsi="Times New Roman" w:cs="Times New Roman"/>
          <w:b/>
          <w:bCs/>
          <w:spacing w:val="-4"/>
          <w:sz w:val="24"/>
          <w:szCs w:val="24"/>
          <w:lang w:eastAsia="tr-TR"/>
        </w:rPr>
        <w:t xml:space="preserve"> 2 –</w:t>
      </w:r>
      <w:r w:rsidRPr="0075185E">
        <w:rPr>
          <w:rFonts w:ascii="Times New Roman" w:eastAsiaTheme="minorEastAsia" w:hAnsi="Times New Roman" w:cs="Times New Roman"/>
          <w:spacing w:val="-4"/>
          <w:sz w:val="24"/>
          <w:szCs w:val="24"/>
          <w:lang w:eastAsia="tr-TR"/>
        </w:rPr>
        <w:t xml:space="preserve"> (1) Bu uygulama esasları Fenerbahçe Üniversitesi bünyesinde yürütülmekte olan gönüllü staj uygulamalarında öğrencilerin, görevli akademik ve idari </w:t>
      </w:r>
      <w:r w:rsidR="004A5298" w:rsidRPr="0075185E">
        <w:rPr>
          <w:rFonts w:ascii="Times New Roman" w:eastAsiaTheme="minorEastAsia" w:hAnsi="Times New Roman" w:cs="Times New Roman"/>
          <w:spacing w:val="-4"/>
          <w:sz w:val="24"/>
          <w:szCs w:val="24"/>
          <w:lang w:eastAsia="tr-TR"/>
        </w:rPr>
        <w:t>personel ile</w:t>
      </w:r>
      <w:r w:rsidRPr="0075185E">
        <w:rPr>
          <w:rFonts w:ascii="Times New Roman" w:eastAsiaTheme="minorEastAsia" w:hAnsi="Times New Roman" w:cs="Times New Roman"/>
          <w:spacing w:val="-4"/>
          <w:sz w:val="24"/>
          <w:szCs w:val="24"/>
          <w:lang w:eastAsia="tr-TR"/>
        </w:rPr>
        <w:t xml:space="preserve"> kurulların görev ve sorumluluklarını, ilke ve kuralları, uygulamanın planlanmasına, yürütülmesine ve değerlendirilmesine ilişkin aşmaların düzenlenmesini kapsar.  </w:t>
      </w:r>
    </w:p>
    <w:p w14:paraId="624557FA" w14:textId="77777777" w:rsidR="005C5F6B" w:rsidRPr="0075185E" w:rsidRDefault="005C5F6B" w:rsidP="0075185E">
      <w:pPr>
        <w:widowControl w:val="0"/>
        <w:tabs>
          <w:tab w:val="left" w:pos="553"/>
        </w:tabs>
        <w:kinsoku w:val="0"/>
        <w:overflowPunct w:val="0"/>
        <w:autoSpaceDE w:val="0"/>
        <w:autoSpaceDN w:val="0"/>
        <w:adjustRightInd w:val="0"/>
        <w:spacing w:after="0" w:line="276" w:lineRule="auto"/>
        <w:jc w:val="both"/>
        <w:outlineLvl w:val="0"/>
        <w:rPr>
          <w:rFonts w:ascii="Times New Roman" w:eastAsiaTheme="minorEastAsia" w:hAnsi="Times New Roman" w:cs="Times New Roman"/>
          <w:spacing w:val="-4"/>
          <w:sz w:val="24"/>
          <w:szCs w:val="24"/>
          <w:lang w:eastAsia="tr-TR"/>
        </w:rPr>
      </w:pPr>
    </w:p>
    <w:p w14:paraId="29678C06" w14:textId="77777777" w:rsidR="001A446A" w:rsidRPr="0075185E" w:rsidRDefault="001A446A" w:rsidP="0075185E">
      <w:pPr>
        <w:widowControl w:val="0"/>
        <w:tabs>
          <w:tab w:val="left" w:pos="553"/>
        </w:tabs>
        <w:kinsoku w:val="0"/>
        <w:overflowPunct w:val="0"/>
        <w:autoSpaceDE w:val="0"/>
        <w:autoSpaceDN w:val="0"/>
        <w:adjustRightInd w:val="0"/>
        <w:spacing w:after="0" w:line="276" w:lineRule="auto"/>
        <w:jc w:val="both"/>
        <w:outlineLvl w:val="0"/>
        <w:rPr>
          <w:rFonts w:ascii="Times New Roman" w:eastAsiaTheme="minorEastAsia" w:hAnsi="Times New Roman" w:cs="Times New Roman"/>
          <w:b/>
          <w:bCs/>
          <w:color w:val="000000"/>
          <w:sz w:val="24"/>
          <w:szCs w:val="24"/>
          <w:lang w:eastAsia="tr-TR"/>
        </w:rPr>
      </w:pPr>
    </w:p>
    <w:p w14:paraId="55AC95D4" w14:textId="6483C751" w:rsidR="003719B4" w:rsidRPr="0075185E" w:rsidRDefault="003719B4"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İKİNCİ BÖLÜM</w:t>
      </w:r>
    </w:p>
    <w:p w14:paraId="32FB405C" w14:textId="7E82C119" w:rsidR="00936351" w:rsidRPr="0075185E" w:rsidRDefault="00673C83" w:rsidP="0075185E">
      <w:pPr>
        <w:spacing w:after="0" w:line="276" w:lineRule="auto"/>
        <w:jc w:val="center"/>
        <w:rPr>
          <w:rFonts w:ascii="Times New Roman" w:eastAsiaTheme="minorEastAsia" w:hAnsi="Times New Roman" w:cs="Times New Roman"/>
          <w:b/>
          <w:bCs/>
          <w:spacing w:val="-4"/>
          <w:sz w:val="24"/>
          <w:szCs w:val="24"/>
          <w:lang w:eastAsia="tr-TR"/>
        </w:rPr>
      </w:pPr>
      <w:r w:rsidRPr="0075185E">
        <w:rPr>
          <w:rFonts w:ascii="Times New Roman" w:eastAsiaTheme="minorEastAsia" w:hAnsi="Times New Roman" w:cs="Times New Roman"/>
          <w:b/>
          <w:bCs/>
          <w:sz w:val="24"/>
          <w:szCs w:val="24"/>
          <w:lang w:eastAsia="tr-TR"/>
        </w:rPr>
        <w:t>İlke</w:t>
      </w:r>
      <w:r w:rsidR="00936351" w:rsidRPr="0075185E">
        <w:rPr>
          <w:rFonts w:ascii="Times New Roman" w:eastAsiaTheme="minorEastAsia" w:hAnsi="Times New Roman" w:cs="Times New Roman"/>
          <w:b/>
          <w:bCs/>
          <w:sz w:val="24"/>
          <w:szCs w:val="24"/>
          <w:lang w:eastAsia="tr-TR"/>
        </w:rPr>
        <w:t xml:space="preserve"> ve</w:t>
      </w:r>
      <w:r w:rsidRPr="0075185E">
        <w:rPr>
          <w:rFonts w:ascii="Times New Roman" w:eastAsiaTheme="minorEastAsia" w:hAnsi="Times New Roman" w:cs="Times New Roman"/>
          <w:b/>
          <w:bCs/>
          <w:sz w:val="24"/>
          <w:szCs w:val="24"/>
          <w:lang w:eastAsia="tr-TR"/>
        </w:rPr>
        <w:t xml:space="preserve"> Kurallar</w:t>
      </w:r>
      <w:r w:rsidR="00936351" w:rsidRPr="0075185E">
        <w:rPr>
          <w:rFonts w:ascii="Times New Roman" w:eastAsiaTheme="minorEastAsia" w:hAnsi="Times New Roman" w:cs="Times New Roman"/>
          <w:b/>
          <w:bCs/>
          <w:sz w:val="24"/>
          <w:szCs w:val="24"/>
          <w:lang w:eastAsia="tr-TR"/>
        </w:rPr>
        <w:t>,</w:t>
      </w:r>
      <w:r w:rsidR="00936351" w:rsidRPr="0075185E">
        <w:rPr>
          <w:rFonts w:ascii="Times New Roman" w:eastAsiaTheme="minorEastAsia" w:hAnsi="Times New Roman" w:cs="Times New Roman"/>
          <w:b/>
          <w:bCs/>
          <w:spacing w:val="-4"/>
          <w:sz w:val="24"/>
          <w:szCs w:val="24"/>
          <w:lang w:eastAsia="tr-TR"/>
        </w:rPr>
        <w:t xml:space="preserve"> Görev ve Sorumluluklar</w:t>
      </w:r>
    </w:p>
    <w:p w14:paraId="5C472A0A" w14:textId="2178376F" w:rsidR="00673C83" w:rsidRPr="0075185E" w:rsidRDefault="00673C83" w:rsidP="0075185E">
      <w:pPr>
        <w:widowControl w:val="0"/>
        <w:kinsoku w:val="0"/>
        <w:overflowPunct w:val="0"/>
        <w:autoSpaceDE w:val="0"/>
        <w:autoSpaceDN w:val="0"/>
        <w:adjustRightInd w:val="0"/>
        <w:spacing w:after="0" w:line="276" w:lineRule="auto"/>
        <w:jc w:val="both"/>
        <w:rPr>
          <w:rFonts w:ascii="Times New Roman" w:eastAsiaTheme="minorEastAsia" w:hAnsi="Times New Roman" w:cs="Times New Roman"/>
          <w:b/>
          <w:bCs/>
          <w:sz w:val="24"/>
          <w:szCs w:val="24"/>
          <w:lang w:eastAsia="tr-TR"/>
        </w:rPr>
      </w:pPr>
    </w:p>
    <w:p w14:paraId="77758832" w14:textId="3BE57C8E" w:rsidR="00936351" w:rsidRPr="0075185E" w:rsidRDefault="00936351" w:rsidP="0075185E">
      <w:pPr>
        <w:widowControl w:val="0"/>
        <w:kinsoku w:val="0"/>
        <w:overflowPunct w:val="0"/>
        <w:autoSpaceDE w:val="0"/>
        <w:autoSpaceDN w:val="0"/>
        <w:adjustRightInd w:val="0"/>
        <w:spacing w:after="0" w:line="276" w:lineRule="auto"/>
        <w:jc w:val="both"/>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İlke ve Kurallar</w:t>
      </w:r>
    </w:p>
    <w:p w14:paraId="41D3C0D5" w14:textId="2F6E0C2C" w:rsidR="00BE41BB" w:rsidRPr="0075185E" w:rsidRDefault="00673C83" w:rsidP="0075185E">
      <w:pPr>
        <w:spacing w:after="0" w:line="276" w:lineRule="auto"/>
        <w:jc w:val="both"/>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M</w:t>
      </w:r>
      <w:r w:rsidR="007D781A" w:rsidRPr="0075185E">
        <w:rPr>
          <w:rFonts w:ascii="Times New Roman" w:eastAsiaTheme="minorEastAsia" w:hAnsi="Times New Roman" w:cs="Times New Roman"/>
          <w:b/>
          <w:bCs/>
          <w:sz w:val="24"/>
          <w:szCs w:val="24"/>
          <w:lang w:eastAsia="tr-TR"/>
        </w:rPr>
        <w:t>ADDE</w:t>
      </w:r>
      <w:r w:rsidRPr="0075185E">
        <w:rPr>
          <w:rFonts w:ascii="Times New Roman" w:eastAsiaTheme="minorEastAsia" w:hAnsi="Times New Roman" w:cs="Times New Roman"/>
          <w:b/>
          <w:bCs/>
          <w:sz w:val="24"/>
          <w:szCs w:val="24"/>
          <w:lang w:eastAsia="tr-TR"/>
        </w:rPr>
        <w:t xml:space="preserve"> </w:t>
      </w:r>
      <w:r w:rsidR="004A5298" w:rsidRPr="0075185E">
        <w:rPr>
          <w:rFonts w:ascii="Times New Roman" w:eastAsiaTheme="minorEastAsia" w:hAnsi="Times New Roman" w:cs="Times New Roman"/>
          <w:b/>
          <w:bCs/>
          <w:sz w:val="24"/>
          <w:szCs w:val="24"/>
          <w:lang w:eastAsia="tr-TR"/>
        </w:rPr>
        <w:t>3</w:t>
      </w:r>
      <w:r w:rsidRPr="0075185E">
        <w:rPr>
          <w:rFonts w:ascii="Times New Roman" w:eastAsiaTheme="minorEastAsia" w:hAnsi="Times New Roman" w:cs="Times New Roman"/>
          <w:b/>
          <w:bCs/>
          <w:sz w:val="24"/>
          <w:szCs w:val="24"/>
          <w:lang w:eastAsia="tr-TR"/>
        </w:rPr>
        <w:t xml:space="preserve"> – </w:t>
      </w:r>
      <w:r w:rsidR="000664A3" w:rsidRPr="0075185E">
        <w:rPr>
          <w:rFonts w:ascii="Times New Roman" w:eastAsiaTheme="minorEastAsia" w:hAnsi="Times New Roman" w:cs="Times New Roman"/>
          <w:sz w:val="24"/>
          <w:szCs w:val="24"/>
          <w:lang w:eastAsia="tr-TR"/>
        </w:rPr>
        <w:t>(1)</w:t>
      </w:r>
      <w:r w:rsidR="000664A3" w:rsidRPr="0075185E">
        <w:rPr>
          <w:rFonts w:ascii="Times New Roman" w:eastAsiaTheme="minorEastAsia" w:hAnsi="Times New Roman" w:cs="Times New Roman"/>
          <w:b/>
          <w:bCs/>
          <w:sz w:val="24"/>
          <w:szCs w:val="24"/>
          <w:lang w:eastAsia="tr-TR"/>
        </w:rPr>
        <w:t xml:space="preserve"> </w:t>
      </w:r>
      <w:r w:rsidR="00BE41BB" w:rsidRPr="0075185E">
        <w:rPr>
          <w:rFonts w:ascii="Times New Roman" w:eastAsiaTheme="minorEastAsia" w:hAnsi="Times New Roman" w:cs="Times New Roman"/>
          <w:sz w:val="24"/>
          <w:szCs w:val="24"/>
          <w:lang w:eastAsia="tr-TR"/>
        </w:rPr>
        <w:t>Gönüllü s</w:t>
      </w:r>
      <w:r w:rsidR="00BE41BB" w:rsidRPr="0075185E">
        <w:rPr>
          <w:rFonts w:ascii="Times New Roman" w:hAnsi="Times New Roman" w:cs="Times New Roman"/>
          <w:sz w:val="24"/>
          <w:szCs w:val="24"/>
        </w:rPr>
        <w:t>taj en az 20 iş günü, en fazla 30 iş günü süreyle ve aynı akademik yıl içinde 1 (bir) defa yapılabilir.</w:t>
      </w:r>
    </w:p>
    <w:p w14:paraId="548F062B" w14:textId="7A6E70D4" w:rsidR="00BE41BB" w:rsidRPr="0075185E" w:rsidRDefault="00BE41BB" w:rsidP="0075185E">
      <w:pPr>
        <w:spacing w:after="0" w:line="276" w:lineRule="auto"/>
        <w:jc w:val="both"/>
        <w:rPr>
          <w:rFonts w:ascii="Times New Roman" w:hAnsi="Times New Roman" w:cs="Times New Roman"/>
          <w:sz w:val="24"/>
          <w:szCs w:val="24"/>
        </w:rPr>
      </w:pPr>
      <w:r w:rsidRPr="0075185E">
        <w:rPr>
          <w:rFonts w:ascii="Times New Roman" w:eastAsiaTheme="minorEastAsia" w:hAnsi="Times New Roman" w:cs="Times New Roman"/>
          <w:sz w:val="24"/>
          <w:szCs w:val="24"/>
          <w:lang w:eastAsia="tr-TR"/>
        </w:rPr>
        <w:t>(2)</w:t>
      </w:r>
      <w:r w:rsidRPr="0075185E">
        <w:rPr>
          <w:rFonts w:ascii="Times New Roman" w:eastAsiaTheme="minorEastAsia" w:hAnsi="Times New Roman" w:cs="Times New Roman"/>
          <w:b/>
          <w:bCs/>
          <w:sz w:val="24"/>
          <w:szCs w:val="24"/>
          <w:lang w:eastAsia="tr-TR"/>
        </w:rPr>
        <w:t xml:space="preserve"> </w:t>
      </w:r>
      <w:r w:rsidRPr="0075185E">
        <w:rPr>
          <w:rFonts w:ascii="Times New Roman" w:hAnsi="Times New Roman" w:cs="Times New Roman"/>
          <w:sz w:val="24"/>
          <w:szCs w:val="24"/>
        </w:rPr>
        <w:t xml:space="preserve">Öğrencinin </w:t>
      </w:r>
      <w:r w:rsidR="007D781A" w:rsidRPr="0075185E">
        <w:rPr>
          <w:rFonts w:ascii="Times New Roman" w:hAnsi="Times New Roman" w:cs="Times New Roman"/>
          <w:sz w:val="24"/>
          <w:szCs w:val="24"/>
        </w:rPr>
        <w:t xml:space="preserve">Fenerbahçe Üniversitesindeki </w:t>
      </w:r>
      <w:r w:rsidRPr="0075185E">
        <w:rPr>
          <w:rFonts w:ascii="Times New Roman" w:hAnsi="Times New Roman" w:cs="Times New Roman"/>
          <w:sz w:val="24"/>
          <w:szCs w:val="24"/>
        </w:rPr>
        <w:t xml:space="preserve">tüm eğitim-öğretim </w:t>
      </w:r>
      <w:r w:rsidR="007D781A" w:rsidRPr="0075185E">
        <w:rPr>
          <w:rFonts w:ascii="Times New Roman" w:hAnsi="Times New Roman" w:cs="Times New Roman"/>
          <w:sz w:val="24"/>
          <w:szCs w:val="24"/>
        </w:rPr>
        <w:t>süresince</w:t>
      </w:r>
      <w:r w:rsidRPr="0075185E">
        <w:rPr>
          <w:rFonts w:ascii="Times New Roman" w:hAnsi="Times New Roman" w:cs="Times New Roman"/>
          <w:sz w:val="24"/>
          <w:szCs w:val="24"/>
        </w:rPr>
        <w:t xml:space="preserve"> en fazla 2 (iki) kez gönüllü staj yapma hakkı vardır.  </w:t>
      </w:r>
    </w:p>
    <w:p w14:paraId="22726B52" w14:textId="702ACBAA" w:rsidR="00113509" w:rsidRPr="0075185E" w:rsidRDefault="00BE41BB"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 xml:space="preserve">(3) </w:t>
      </w:r>
      <w:r w:rsidR="001A446A" w:rsidRPr="0075185E">
        <w:rPr>
          <w:rFonts w:ascii="Times New Roman" w:hAnsi="Times New Roman" w:cs="Times New Roman"/>
          <w:sz w:val="24"/>
          <w:szCs w:val="24"/>
        </w:rPr>
        <w:t xml:space="preserve">Gönüllü stajların yarıyıl veya yaz tatiline rastlayan aylarda yapılması esastır. Ancak </w:t>
      </w:r>
      <w:r w:rsidR="00581E20" w:rsidRPr="0075185E">
        <w:rPr>
          <w:rFonts w:ascii="Times New Roman" w:hAnsi="Times New Roman" w:cs="Times New Roman"/>
          <w:sz w:val="24"/>
          <w:szCs w:val="24"/>
        </w:rPr>
        <w:t>eğitim</w:t>
      </w:r>
      <w:r w:rsidRPr="0075185E">
        <w:rPr>
          <w:rFonts w:ascii="Times New Roman" w:hAnsi="Times New Roman" w:cs="Times New Roman"/>
          <w:sz w:val="24"/>
          <w:szCs w:val="24"/>
        </w:rPr>
        <w:t>-</w:t>
      </w:r>
      <w:r w:rsidR="00581E20" w:rsidRPr="0075185E">
        <w:rPr>
          <w:rFonts w:ascii="Times New Roman" w:hAnsi="Times New Roman" w:cs="Times New Roman"/>
          <w:sz w:val="24"/>
          <w:szCs w:val="24"/>
        </w:rPr>
        <w:t xml:space="preserve">öğretim, yaz okulu ve sınav dönemlerinde de gönüllü staj yapılabilir. Bu durumda eğitim-öğretim faaliyetlerine katılım ve devam yükümlülüğünü yerine getirme sorumluluğu öğrenciye aittir. Hiçbir koşulda öğrencinin kayıt yaptırdığı derslerin olduğu günlere ve sınav günlerine denk gelen günlerde </w:t>
      </w:r>
      <w:r w:rsidR="00BB2C47" w:rsidRPr="0075185E">
        <w:rPr>
          <w:rFonts w:ascii="Times New Roman" w:hAnsi="Times New Roman" w:cs="Times New Roman"/>
          <w:sz w:val="24"/>
          <w:szCs w:val="24"/>
        </w:rPr>
        <w:t xml:space="preserve">gönüllü </w:t>
      </w:r>
      <w:r w:rsidR="00581E20" w:rsidRPr="0075185E">
        <w:rPr>
          <w:rFonts w:ascii="Times New Roman" w:hAnsi="Times New Roman" w:cs="Times New Roman"/>
          <w:sz w:val="24"/>
          <w:szCs w:val="24"/>
        </w:rPr>
        <w:t>staj yapılmaz.</w:t>
      </w:r>
    </w:p>
    <w:p w14:paraId="6711C8CA" w14:textId="237E9221" w:rsidR="009B5F12" w:rsidRPr="0075185E" w:rsidRDefault="00113509"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 xml:space="preserve">(4) Gönüllü staj ders olarak sayılamaz ve herhangi bir kredi karşılığı yoktur. </w:t>
      </w:r>
      <w:r w:rsidR="00050211" w:rsidRPr="0075185E">
        <w:rPr>
          <w:rFonts w:ascii="Times New Roman" w:hAnsi="Times New Roman" w:cs="Times New Roman"/>
          <w:sz w:val="24"/>
          <w:szCs w:val="24"/>
        </w:rPr>
        <w:t xml:space="preserve">Diploma Ekinde gösterilmez. </w:t>
      </w:r>
    </w:p>
    <w:p w14:paraId="5DF8C0ED" w14:textId="5A8155CF" w:rsidR="00AB4142" w:rsidRPr="0075185E" w:rsidRDefault="00AB4142"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(5) Mezun durumunda olan öğrenciler ile başka bir işte çalışan ve hâlihazırda sigortası olan öğrenciler gönüllü staj yapamaz.</w:t>
      </w:r>
    </w:p>
    <w:p w14:paraId="3BF00AE8" w14:textId="77777777" w:rsidR="005C5F6B" w:rsidRPr="0075185E" w:rsidRDefault="005C5F6B" w:rsidP="0075185E">
      <w:pPr>
        <w:spacing w:after="0" w:line="276" w:lineRule="auto"/>
        <w:jc w:val="both"/>
        <w:rPr>
          <w:rFonts w:ascii="Times New Roman" w:hAnsi="Times New Roman" w:cs="Times New Roman"/>
          <w:sz w:val="24"/>
          <w:szCs w:val="24"/>
        </w:rPr>
      </w:pPr>
    </w:p>
    <w:p w14:paraId="7F1BB582" w14:textId="77777777" w:rsidR="00BC7EB2" w:rsidRPr="0075185E" w:rsidRDefault="00BC7EB2" w:rsidP="0075185E">
      <w:pPr>
        <w:spacing w:after="0" w:line="276" w:lineRule="auto"/>
        <w:jc w:val="both"/>
        <w:rPr>
          <w:rFonts w:ascii="Times New Roman" w:eastAsiaTheme="minorEastAsia" w:hAnsi="Times New Roman" w:cs="Times New Roman"/>
          <w:b/>
          <w:bCs/>
          <w:spacing w:val="-4"/>
          <w:sz w:val="24"/>
          <w:szCs w:val="24"/>
          <w:lang w:eastAsia="tr-TR"/>
        </w:rPr>
      </w:pPr>
      <w:r w:rsidRPr="0075185E">
        <w:rPr>
          <w:rFonts w:ascii="Times New Roman" w:eastAsiaTheme="minorEastAsia" w:hAnsi="Times New Roman" w:cs="Times New Roman"/>
          <w:b/>
          <w:bCs/>
          <w:spacing w:val="-4"/>
          <w:sz w:val="24"/>
          <w:szCs w:val="24"/>
          <w:lang w:eastAsia="tr-TR"/>
        </w:rPr>
        <w:t>Görev ve Sorumluluklar</w:t>
      </w:r>
    </w:p>
    <w:p w14:paraId="142D4EF8" w14:textId="6B2FC611" w:rsidR="00193DE1" w:rsidRPr="0075185E" w:rsidRDefault="00BC7EB2" w:rsidP="0075185E">
      <w:pPr>
        <w:spacing w:after="0" w:line="276" w:lineRule="auto"/>
        <w:jc w:val="both"/>
        <w:rPr>
          <w:rFonts w:ascii="Times New Roman" w:eastAsiaTheme="minorEastAsia" w:hAnsi="Times New Roman" w:cs="Times New Roman"/>
          <w:spacing w:val="-4"/>
          <w:sz w:val="24"/>
          <w:szCs w:val="24"/>
          <w:lang w:eastAsia="tr-TR"/>
        </w:rPr>
      </w:pPr>
      <w:r w:rsidRPr="0075185E">
        <w:rPr>
          <w:rFonts w:ascii="Times New Roman" w:eastAsiaTheme="minorEastAsia" w:hAnsi="Times New Roman" w:cs="Times New Roman"/>
          <w:b/>
          <w:bCs/>
          <w:spacing w:val="-4"/>
          <w:sz w:val="24"/>
          <w:szCs w:val="24"/>
          <w:lang w:eastAsia="tr-TR"/>
        </w:rPr>
        <w:t>M</w:t>
      </w:r>
      <w:r w:rsidR="007D781A" w:rsidRPr="0075185E">
        <w:rPr>
          <w:rFonts w:ascii="Times New Roman" w:eastAsiaTheme="minorEastAsia" w:hAnsi="Times New Roman" w:cs="Times New Roman"/>
          <w:b/>
          <w:bCs/>
          <w:spacing w:val="-4"/>
          <w:sz w:val="24"/>
          <w:szCs w:val="24"/>
          <w:lang w:eastAsia="tr-TR"/>
        </w:rPr>
        <w:t>ADDE</w:t>
      </w:r>
      <w:r w:rsidRPr="0075185E">
        <w:rPr>
          <w:rFonts w:ascii="Times New Roman" w:eastAsiaTheme="minorEastAsia" w:hAnsi="Times New Roman" w:cs="Times New Roman"/>
          <w:b/>
          <w:bCs/>
          <w:spacing w:val="-4"/>
          <w:sz w:val="24"/>
          <w:szCs w:val="24"/>
          <w:lang w:eastAsia="tr-TR"/>
        </w:rPr>
        <w:t xml:space="preserve"> </w:t>
      </w:r>
      <w:r w:rsidR="005D30B3" w:rsidRPr="0075185E">
        <w:rPr>
          <w:rFonts w:ascii="Times New Roman" w:eastAsiaTheme="minorEastAsia" w:hAnsi="Times New Roman" w:cs="Times New Roman"/>
          <w:b/>
          <w:bCs/>
          <w:spacing w:val="-4"/>
          <w:sz w:val="24"/>
          <w:szCs w:val="24"/>
          <w:lang w:eastAsia="tr-TR"/>
        </w:rPr>
        <w:t>4</w:t>
      </w:r>
      <w:r w:rsidRPr="0075185E">
        <w:rPr>
          <w:rFonts w:ascii="Times New Roman" w:eastAsiaTheme="minorEastAsia" w:hAnsi="Times New Roman" w:cs="Times New Roman"/>
          <w:b/>
          <w:bCs/>
          <w:spacing w:val="-4"/>
          <w:sz w:val="24"/>
          <w:szCs w:val="24"/>
          <w:lang w:eastAsia="tr-TR"/>
        </w:rPr>
        <w:t xml:space="preserve"> – </w:t>
      </w:r>
      <w:r w:rsidRPr="0075185E">
        <w:rPr>
          <w:rFonts w:ascii="Times New Roman" w:eastAsiaTheme="minorEastAsia" w:hAnsi="Times New Roman" w:cs="Times New Roman"/>
          <w:spacing w:val="-4"/>
          <w:sz w:val="24"/>
          <w:szCs w:val="24"/>
          <w:lang w:eastAsia="tr-TR"/>
        </w:rPr>
        <w:t xml:space="preserve">(1) </w:t>
      </w:r>
      <w:r w:rsidR="00193DE1" w:rsidRPr="0075185E">
        <w:rPr>
          <w:rFonts w:ascii="Times New Roman" w:hAnsi="Times New Roman" w:cs="Times New Roman"/>
          <w:sz w:val="24"/>
          <w:szCs w:val="24"/>
        </w:rPr>
        <w:t>Gönüllü stajların uygunluğuna bölüm başkanlığı karar verir.</w:t>
      </w:r>
    </w:p>
    <w:p w14:paraId="4CB90E8F" w14:textId="68BF15CF" w:rsidR="00193DE1" w:rsidRPr="0075185E" w:rsidRDefault="00193DE1" w:rsidP="0075185E">
      <w:pPr>
        <w:spacing w:after="0" w:line="276" w:lineRule="auto"/>
        <w:jc w:val="both"/>
        <w:rPr>
          <w:rFonts w:ascii="Times New Roman" w:eastAsiaTheme="minorEastAsia" w:hAnsi="Times New Roman" w:cs="Times New Roman"/>
          <w:b/>
          <w:bCs/>
          <w:spacing w:val="-4"/>
          <w:sz w:val="24"/>
          <w:szCs w:val="24"/>
          <w:lang w:eastAsia="tr-TR"/>
        </w:rPr>
      </w:pPr>
      <w:r w:rsidRPr="0075185E">
        <w:rPr>
          <w:rFonts w:ascii="Times New Roman" w:hAnsi="Times New Roman" w:cs="Times New Roman"/>
          <w:sz w:val="24"/>
          <w:szCs w:val="24"/>
        </w:rPr>
        <w:lastRenderedPageBreak/>
        <w:t>(2) Öğrenciler gönüllü staj yapacakları işletmeyi kendileri bulur.</w:t>
      </w:r>
    </w:p>
    <w:p w14:paraId="0027DF0E" w14:textId="36008CEF" w:rsidR="006C602F" w:rsidRPr="0075185E" w:rsidRDefault="00193DE1" w:rsidP="0075185E">
      <w:pPr>
        <w:spacing w:after="0" w:line="276" w:lineRule="auto"/>
        <w:jc w:val="both"/>
        <w:rPr>
          <w:rFonts w:ascii="Times New Roman" w:hAnsi="Times New Roman" w:cs="Times New Roman"/>
          <w:sz w:val="24"/>
          <w:szCs w:val="24"/>
        </w:rPr>
      </w:pPr>
      <w:r w:rsidRPr="0075185E">
        <w:rPr>
          <w:rFonts w:ascii="Times New Roman" w:eastAsiaTheme="minorEastAsia" w:hAnsi="Times New Roman" w:cs="Times New Roman"/>
          <w:spacing w:val="-4"/>
          <w:sz w:val="24"/>
          <w:szCs w:val="24"/>
          <w:lang w:eastAsia="tr-TR"/>
        </w:rPr>
        <w:t xml:space="preserve">(3) </w:t>
      </w:r>
      <w:r w:rsidR="000E1D2D" w:rsidRPr="0075185E">
        <w:rPr>
          <w:rFonts w:ascii="Times New Roman" w:eastAsiaTheme="minorEastAsia" w:hAnsi="Times New Roman" w:cs="Times New Roman"/>
          <w:spacing w:val="-4"/>
          <w:sz w:val="24"/>
          <w:szCs w:val="24"/>
          <w:lang w:eastAsia="tr-TR"/>
        </w:rPr>
        <w:t xml:space="preserve">Gönüllü </w:t>
      </w:r>
      <w:r w:rsidR="000E1D2D" w:rsidRPr="0075185E">
        <w:rPr>
          <w:rFonts w:ascii="Times New Roman" w:hAnsi="Times New Roman" w:cs="Times New Roman"/>
          <w:sz w:val="24"/>
          <w:szCs w:val="24"/>
        </w:rPr>
        <w:t xml:space="preserve">staj yapmak isteyen öğrencilerin sigorta bildirimleri ve prim ödemeleri üniversite tarafından yapılır. </w:t>
      </w:r>
    </w:p>
    <w:p w14:paraId="2F875CEE" w14:textId="1EF9E9DA" w:rsidR="006C602F" w:rsidRPr="0075185E" w:rsidRDefault="00193DE1" w:rsidP="0075185E">
      <w:pPr>
        <w:spacing w:after="0" w:line="276" w:lineRule="auto"/>
        <w:jc w:val="both"/>
        <w:rPr>
          <w:rFonts w:ascii="Times New Roman" w:hAnsi="Times New Roman" w:cs="Times New Roman"/>
          <w:sz w:val="24"/>
          <w:szCs w:val="24"/>
        </w:rPr>
      </w:pPr>
      <w:r w:rsidRPr="0075185E">
        <w:rPr>
          <w:rFonts w:ascii="Times New Roman" w:eastAsiaTheme="minorEastAsia" w:hAnsi="Times New Roman" w:cs="Times New Roman"/>
          <w:spacing w:val="-4"/>
          <w:sz w:val="24"/>
          <w:szCs w:val="24"/>
          <w:lang w:eastAsia="tr-TR"/>
        </w:rPr>
        <w:t xml:space="preserve">(4) </w:t>
      </w:r>
      <w:r w:rsidR="00EB5936" w:rsidRPr="0075185E">
        <w:rPr>
          <w:rFonts w:ascii="Times New Roman" w:eastAsiaTheme="minorEastAsia" w:hAnsi="Times New Roman" w:cs="Times New Roman"/>
          <w:spacing w:val="-4"/>
          <w:sz w:val="24"/>
          <w:szCs w:val="24"/>
          <w:lang w:eastAsia="tr-TR"/>
        </w:rPr>
        <w:t xml:space="preserve">Gönüllü staj başvurusu yapmayan, sigorta bildirimi, prim ödemesi </w:t>
      </w:r>
      <w:r w:rsidR="00EB5936" w:rsidRPr="0075185E">
        <w:rPr>
          <w:rFonts w:ascii="Times New Roman" w:hAnsi="Times New Roman" w:cs="Times New Roman"/>
          <w:sz w:val="24"/>
          <w:szCs w:val="24"/>
        </w:rPr>
        <w:t>taleplerinde bulunmayan öğrencilerin üniversite tarafından sigorta bildirimleri ve prim ödemeleri yapılma</w:t>
      </w:r>
      <w:r w:rsidR="00FE3611" w:rsidRPr="0075185E">
        <w:rPr>
          <w:rFonts w:ascii="Times New Roman" w:hAnsi="Times New Roman" w:cs="Times New Roman"/>
          <w:sz w:val="24"/>
          <w:szCs w:val="24"/>
        </w:rPr>
        <w:t>z</w:t>
      </w:r>
      <w:r w:rsidR="00EB5936" w:rsidRPr="0075185E">
        <w:rPr>
          <w:rFonts w:ascii="Times New Roman" w:hAnsi="Times New Roman" w:cs="Times New Roman"/>
          <w:sz w:val="24"/>
          <w:szCs w:val="24"/>
        </w:rPr>
        <w:t xml:space="preserve">. </w:t>
      </w:r>
      <w:r w:rsidR="006C602F" w:rsidRPr="0075185E">
        <w:rPr>
          <w:rFonts w:ascii="Times New Roman" w:hAnsi="Times New Roman" w:cs="Times New Roman"/>
          <w:sz w:val="24"/>
          <w:szCs w:val="24"/>
        </w:rPr>
        <w:t>Bu gibi durumlarda</w:t>
      </w:r>
      <w:r w:rsidR="00EB5936" w:rsidRPr="0075185E">
        <w:rPr>
          <w:rFonts w:ascii="Times New Roman" w:hAnsi="Times New Roman" w:cs="Times New Roman"/>
          <w:sz w:val="24"/>
          <w:szCs w:val="24"/>
        </w:rPr>
        <w:t xml:space="preserve"> doğacak her türlü hukuki ve mali sorumluluk öğrenciye ve gönüllü staj için öğrenciyi kabul eden işletmeye aittir. </w:t>
      </w:r>
    </w:p>
    <w:p w14:paraId="3B5485EA" w14:textId="6B0630B0" w:rsidR="000A37EA" w:rsidRPr="0075185E" w:rsidRDefault="006C602F" w:rsidP="0075185E">
      <w:pPr>
        <w:spacing w:after="0" w:line="276" w:lineRule="auto"/>
        <w:jc w:val="both"/>
        <w:rPr>
          <w:rFonts w:ascii="Times New Roman" w:hAnsi="Times New Roman" w:cs="Times New Roman"/>
          <w:sz w:val="24"/>
          <w:szCs w:val="24"/>
        </w:rPr>
      </w:pPr>
      <w:r w:rsidRPr="0075185E">
        <w:rPr>
          <w:rFonts w:ascii="Times New Roman" w:eastAsiaTheme="minorEastAsia" w:hAnsi="Times New Roman" w:cs="Times New Roman"/>
          <w:spacing w:val="-4"/>
          <w:sz w:val="24"/>
          <w:szCs w:val="24"/>
          <w:lang w:eastAsia="tr-TR"/>
        </w:rPr>
        <w:t>(5)</w:t>
      </w:r>
      <w:r w:rsidRPr="0075185E">
        <w:rPr>
          <w:rFonts w:ascii="Times New Roman" w:eastAsiaTheme="minorEastAsia" w:hAnsi="Times New Roman" w:cs="Times New Roman"/>
          <w:b/>
          <w:bCs/>
          <w:spacing w:val="-4"/>
          <w:sz w:val="24"/>
          <w:szCs w:val="24"/>
          <w:lang w:eastAsia="tr-TR"/>
        </w:rPr>
        <w:t xml:space="preserve"> </w:t>
      </w:r>
      <w:r w:rsidR="000A37EA" w:rsidRPr="0075185E">
        <w:rPr>
          <w:rFonts w:ascii="Times New Roman" w:hAnsi="Times New Roman" w:cs="Times New Roman"/>
          <w:sz w:val="24"/>
          <w:szCs w:val="24"/>
        </w:rPr>
        <w:t>30 iş günü sonunda stajın devam</w:t>
      </w:r>
      <w:r w:rsidR="00352118" w:rsidRPr="0075185E">
        <w:rPr>
          <w:rFonts w:ascii="Times New Roman" w:hAnsi="Times New Roman" w:cs="Times New Roman"/>
          <w:sz w:val="24"/>
          <w:szCs w:val="24"/>
        </w:rPr>
        <w:t>ının</w:t>
      </w:r>
      <w:r w:rsidR="000A37EA" w:rsidRPr="0075185E">
        <w:rPr>
          <w:rFonts w:ascii="Times New Roman" w:hAnsi="Times New Roman" w:cs="Times New Roman"/>
          <w:sz w:val="24"/>
          <w:szCs w:val="24"/>
        </w:rPr>
        <w:t xml:space="preserve"> talep edil</w:t>
      </w:r>
      <w:r w:rsidR="00352118" w:rsidRPr="0075185E">
        <w:rPr>
          <w:rFonts w:ascii="Times New Roman" w:hAnsi="Times New Roman" w:cs="Times New Roman"/>
          <w:sz w:val="24"/>
          <w:szCs w:val="24"/>
        </w:rPr>
        <w:t xml:space="preserve">mesi halinde </w:t>
      </w:r>
      <w:r w:rsidR="000A37EA" w:rsidRPr="0075185E">
        <w:rPr>
          <w:rFonts w:ascii="Times New Roman" w:hAnsi="Times New Roman" w:cs="Times New Roman"/>
          <w:sz w:val="24"/>
          <w:szCs w:val="24"/>
        </w:rPr>
        <w:t xml:space="preserve">İş Kazası ve Meslek Hastalıkları Sigortası, öğrencinin kendisi veya staj yapılan </w:t>
      </w:r>
      <w:r w:rsidR="00352118" w:rsidRPr="0075185E">
        <w:rPr>
          <w:rFonts w:ascii="Times New Roman" w:hAnsi="Times New Roman" w:cs="Times New Roman"/>
          <w:sz w:val="24"/>
          <w:szCs w:val="24"/>
        </w:rPr>
        <w:t xml:space="preserve">işletme </w:t>
      </w:r>
      <w:r w:rsidR="000A37EA" w:rsidRPr="0075185E">
        <w:rPr>
          <w:rFonts w:ascii="Times New Roman" w:hAnsi="Times New Roman" w:cs="Times New Roman"/>
          <w:sz w:val="24"/>
          <w:szCs w:val="24"/>
        </w:rPr>
        <w:t>tarafından yapılır. Öğrenci</w:t>
      </w:r>
      <w:r w:rsidR="00352118" w:rsidRPr="0075185E">
        <w:rPr>
          <w:rFonts w:ascii="Times New Roman" w:hAnsi="Times New Roman" w:cs="Times New Roman"/>
          <w:sz w:val="24"/>
          <w:szCs w:val="24"/>
        </w:rPr>
        <w:t>,</w:t>
      </w:r>
      <w:r w:rsidR="000A37EA" w:rsidRPr="0075185E">
        <w:rPr>
          <w:rFonts w:ascii="Times New Roman" w:hAnsi="Times New Roman" w:cs="Times New Roman"/>
          <w:sz w:val="24"/>
          <w:szCs w:val="24"/>
        </w:rPr>
        <w:t xml:space="preserve"> İş Kazası ve Meslek Hastalıkları Sigortasının 30 iş günü bitiminde </w:t>
      </w:r>
      <w:r w:rsidR="00352118" w:rsidRPr="0075185E">
        <w:rPr>
          <w:rFonts w:ascii="Times New Roman" w:hAnsi="Times New Roman" w:cs="Times New Roman"/>
          <w:sz w:val="24"/>
          <w:szCs w:val="24"/>
        </w:rPr>
        <w:t>Ü</w:t>
      </w:r>
      <w:r w:rsidR="000A37EA" w:rsidRPr="0075185E">
        <w:rPr>
          <w:rFonts w:ascii="Times New Roman" w:hAnsi="Times New Roman" w:cs="Times New Roman"/>
          <w:sz w:val="24"/>
          <w:szCs w:val="24"/>
        </w:rPr>
        <w:t xml:space="preserve">niversite tarafından sonlandırılacağını </w:t>
      </w:r>
      <w:r w:rsidR="00352118" w:rsidRPr="0075185E">
        <w:rPr>
          <w:rFonts w:ascii="Times New Roman" w:hAnsi="Times New Roman" w:cs="Times New Roman"/>
          <w:sz w:val="24"/>
          <w:szCs w:val="24"/>
        </w:rPr>
        <w:t xml:space="preserve">işletme </w:t>
      </w:r>
      <w:r w:rsidR="000A37EA" w:rsidRPr="0075185E">
        <w:rPr>
          <w:rFonts w:ascii="Times New Roman" w:hAnsi="Times New Roman" w:cs="Times New Roman"/>
          <w:sz w:val="24"/>
          <w:szCs w:val="24"/>
        </w:rPr>
        <w:t xml:space="preserve">yetkilisine </w:t>
      </w:r>
      <w:r w:rsidR="00352118" w:rsidRPr="0075185E">
        <w:rPr>
          <w:rFonts w:ascii="Times New Roman" w:hAnsi="Times New Roman" w:cs="Times New Roman"/>
          <w:sz w:val="24"/>
          <w:szCs w:val="24"/>
        </w:rPr>
        <w:t xml:space="preserve">yazılı olarak </w:t>
      </w:r>
      <w:r w:rsidR="000A37EA" w:rsidRPr="0075185E">
        <w:rPr>
          <w:rFonts w:ascii="Times New Roman" w:hAnsi="Times New Roman" w:cs="Times New Roman"/>
          <w:sz w:val="24"/>
          <w:szCs w:val="24"/>
        </w:rPr>
        <w:t>önceden bildirme</w:t>
      </w:r>
      <w:r w:rsidR="00352118" w:rsidRPr="0075185E">
        <w:rPr>
          <w:rFonts w:ascii="Times New Roman" w:hAnsi="Times New Roman" w:cs="Times New Roman"/>
          <w:sz w:val="24"/>
          <w:szCs w:val="24"/>
        </w:rPr>
        <w:t>kle yükümlüdür</w:t>
      </w:r>
      <w:r w:rsidR="00E52064" w:rsidRPr="0075185E">
        <w:rPr>
          <w:rFonts w:ascii="Times New Roman" w:hAnsi="Times New Roman" w:cs="Times New Roman"/>
          <w:sz w:val="24"/>
          <w:szCs w:val="24"/>
        </w:rPr>
        <w:t>.</w:t>
      </w:r>
    </w:p>
    <w:p w14:paraId="31442AC6" w14:textId="37699911" w:rsidR="00061BF8" w:rsidRPr="0075185E" w:rsidRDefault="00877008"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 xml:space="preserve">(6) </w:t>
      </w:r>
      <w:r w:rsidR="00061BF8" w:rsidRPr="0075185E">
        <w:rPr>
          <w:rFonts w:ascii="Times New Roman" w:hAnsi="Times New Roman" w:cs="Times New Roman"/>
          <w:sz w:val="24"/>
          <w:szCs w:val="24"/>
        </w:rPr>
        <w:t xml:space="preserve">Son sınıf olan ve </w:t>
      </w:r>
      <w:proofErr w:type="spellStart"/>
      <w:r w:rsidR="00061BF8" w:rsidRPr="0075185E">
        <w:rPr>
          <w:rFonts w:ascii="Times New Roman" w:hAnsi="Times New Roman" w:cs="Times New Roman"/>
          <w:sz w:val="24"/>
          <w:szCs w:val="24"/>
        </w:rPr>
        <w:t>GNO</w:t>
      </w:r>
      <w:r w:rsidR="001253E1" w:rsidRPr="0075185E">
        <w:rPr>
          <w:rFonts w:ascii="Times New Roman" w:hAnsi="Times New Roman" w:cs="Times New Roman"/>
          <w:sz w:val="24"/>
          <w:szCs w:val="24"/>
        </w:rPr>
        <w:t>’su</w:t>
      </w:r>
      <w:proofErr w:type="spellEnd"/>
      <w:r w:rsidR="00061BF8" w:rsidRPr="0075185E">
        <w:rPr>
          <w:rFonts w:ascii="Times New Roman" w:hAnsi="Times New Roman" w:cs="Times New Roman"/>
          <w:sz w:val="24"/>
          <w:szCs w:val="24"/>
        </w:rPr>
        <w:t xml:space="preserve"> 3.00</w:t>
      </w:r>
      <w:r w:rsidR="001253E1" w:rsidRPr="0075185E">
        <w:rPr>
          <w:rFonts w:ascii="Times New Roman" w:hAnsi="Times New Roman" w:cs="Times New Roman"/>
          <w:sz w:val="24"/>
          <w:szCs w:val="24"/>
        </w:rPr>
        <w:t>’ın</w:t>
      </w:r>
      <w:r w:rsidR="00061BF8" w:rsidRPr="0075185E">
        <w:rPr>
          <w:rFonts w:ascii="Times New Roman" w:hAnsi="Times New Roman" w:cs="Times New Roman"/>
          <w:sz w:val="24"/>
          <w:szCs w:val="24"/>
        </w:rPr>
        <w:t xml:space="preserve"> üzerinde olan </w:t>
      </w:r>
      <w:r w:rsidR="001253E1" w:rsidRPr="0075185E">
        <w:rPr>
          <w:rFonts w:ascii="Times New Roman" w:hAnsi="Times New Roman" w:cs="Times New Roman"/>
          <w:sz w:val="24"/>
          <w:szCs w:val="24"/>
        </w:rPr>
        <w:t>öğrenciler</w:t>
      </w:r>
      <w:r w:rsidR="00061BF8" w:rsidRPr="0075185E">
        <w:rPr>
          <w:rFonts w:ascii="Times New Roman" w:hAnsi="Times New Roman" w:cs="Times New Roman"/>
          <w:sz w:val="24"/>
          <w:szCs w:val="24"/>
        </w:rPr>
        <w:t>, s</w:t>
      </w:r>
      <w:r w:rsidR="005E2490" w:rsidRPr="0075185E">
        <w:rPr>
          <w:rFonts w:ascii="Times New Roman" w:hAnsi="Times New Roman" w:cs="Times New Roman"/>
          <w:sz w:val="24"/>
          <w:szCs w:val="24"/>
        </w:rPr>
        <w:t>taj yap</w:t>
      </w:r>
      <w:r w:rsidR="001253E1" w:rsidRPr="0075185E">
        <w:rPr>
          <w:rFonts w:ascii="Times New Roman" w:hAnsi="Times New Roman" w:cs="Times New Roman"/>
          <w:sz w:val="24"/>
          <w:szCs w:val="24"/>
        </w:rPr>
        <w:t>acakları</w:t>
      </w:r>
      <w:r w:rsidR="005E2490" w:rsidRPr="0075185E">
        <w:rPr>
          <w:rFonts w:ascii="Times New Roman" w:hAnsi="Times New Roman" w:cs="Times New Roman"/>
          <w:sz w:val="24"/>
          <w:szCs w:val="24"/>
        </w:rPr>
        <w:t xml:space="preserve"> kurum</w:t>
      </w:r>
      <w:r w:rsidR="001253E1" w:rsidRPr="0075185E">
        <w:rPr>
          <w:rFonts w:ascii="Times New Roman" w:hAnsi="Times New Roman" w:cs="Times New Roman"/>
          <w:sz w:val="24"/>
          <w:szCs w:val="24"/>
        </w:rPr>
        <w:t xml:space="preserve"> tarafından</w:t>
      </w:r>
      <w:r w:rsidR="005E2490" w:rsidRPr="0075185E">
        <w:rPr>
          <w:rFonts w:ascii="Times New Roman" w:hAnsi="Times New Roman" w:cs="Times New Roman"/>
          <w:sz w:val="24"/>
          <w:szCs w:val="24"/>
        </w:rPr>
        <w:t xml:space="preserve"> </w:t>
      </w:r>
      <w:r w:rsidR="001253E1" w:rsidRPr="0075185E">
        <w:rPr>
          <w:rFonts w:ascii="Times New Roman" w:hAnsi="Times New Roman" w:cs="Times New Roman"/>
          <w:sz w:val="24"/>
          <w:szCs w:val="24"/>
        </w:rPr>
        <w:t>staj için kabul edildiklerinde,</w:t>
      </w:r>
      <w:r w:rsidR="00061BF8" w:rsidRPr="0075185E">
        <w:rPr>
          <w:rFonts w:ascii="Times New Roman" w:hAnsi="Times New Roman" w:cs="Times New Roman"/>
          <w:sz w:val="24"/>
          <w:szCs w:val="24"/>
        </w:rPr>
        <w:t xml:space="preserve"> </w:t>
      </w:r>
      <w:r w:rsidR="005E2490" w:rsidRPr="0075185E">
        <w:rPr>
          <w:rFonts w:ascii="Times New Roman" w:hAnsi="Times New Roman" w:cs="Times New Roman"/>
          <w:sz w:val="24"/>
          <w:szCs w:val="24"/>
        </w:rPr>
        <w:t>Kariyer Merkezi ve Mezunlar Ofisi</w:t>
      </w:r>
      <w:r w:rsidR="001253E1" w:rsidRPr="0075185E">
        <w:rPr>
          <w:rFonts w:ascii="Times New Roman" w:hAnsi="Times New Roman" w:cs="Times New Roman"/>
          <w:sz w:val="24"/>
          <w:szCs w:val="24"/>
        </w:rPr>
        <w:t>ne</w:t>
      </w:r>
      <w:r w:rsidR="005E2490" w:rsidRPr="0075185E">
        <w:rPr>
          <w:rFonts w:ascii="Times New Roman" w:hAnsi="Times New Roman" w:cs="Times New Roman"/>
          <w:sz w:val="24"/>
          <w:szCs w:val="24"/>
        </w:rPr>
        <w:t xml:space="preserve"> dilekçe ile başvurabilir. Kurumun </w:t>
      </w:r>
      <w:r w:rsidR="00061BF8" w:rsidRPr="0075185E">
        <w:rPr>
          <w:rFonts w:ascii="Times New Roman" w:hAnsi="Times New Roman" w:cs="Times New Roman"/>
          <w:sz w:val="24"/>
          <w:szCs w:val="24"/>
        </w:rPr>
        <w:t>öğrencinin başvurusunu kabul ettiğini</w:t>
      </w:r>
      <w:r w:rsidR="001253E1" w:rsidRPr="0075185E">
        <w:rPr>
          <w:rFonts w:ascii="Times New Roman" w:hAnsi="Times New Roman" w:cs="Times New Roman"/>
          <w:sz w:val="24"/>
          <w:szCs w:val="24"/>
        </w:rPr>
        <w:t xml:space="preserve">n </w:t>
      </w:r>
      <w:r w:rsidR="005E2490" w:rsidRPr="0075185E">
        <w:rPr>
          <w:rFonts w:ascii="Times New Roman" w:hAnsi="Times New Roman" w:cs="Times New Roman"/>
          <w:sz w:val="24"/>
          <w:szCs w:val="24"/>
        </w:rPr>
        <w:t>bildiri</w:t>
      </w:r>
      <w:r w:rsidR="00061BF8" w:rsidRPr="0075185E">
        <w:rPr>
          <w:rFonts w:ascii="Times New Roman" w:hAnsi="Times New Roman" w:cs="Times New Roman"/>
          <w:sz w:val="24"/>
          <w:szCs w:val="24"/>
        </w:rPr>
        <w:t>mi</w:t>
      </w:r>
      <w:r w:rsidR="001253E1" w:rsidRPr="0075185E">
        <w:rPr>
          <w:rFonts w:ascii="Times New Roman" w:hAnsi="Times New Roman" w:cs="Times New Roman"/>
          <w:sz w:val="24"/>
          <w:szCs w:val="24"/>
        </w:rPr>
        <w:t>ni</w:t>
      </w:r>
      <w:r w:rsidR="005E2490" w:rsidRPr="0075185E">
        <w:rPr>
          <w:rFonts w:ascii="Times New Roman" w:hAnsi="Times New Roman" w:cs="Times New Roman"/>
          <w:sz w:val="24"/>
          <w:szCs w:val="24"/>
        </w:rPr>
        <w:t xml:space="preserve"> </w:t>
      </w:r>
      <w:r w:rsidR="005E2490" w:rsidRPr="0075185E">
        <w:rPr>
          <w:rFonts w:ascii="Times New Roman" w:hAnsi="Times New Roman" w:cs="Times New Roman"/>
          <w:b/>
          <w:bCs/>
          <w:sz w:val="24"/>
          <w:szCs w:val="24"/>
        </w:rPr>
        <w:t>intern@fbu.edu.tr</w:t>
      </w:r>
      <w:r w:rsidR="005E2490" w:rsidRPr="0075185E">
        <w:rPr>
          <w:rFonts w:ascii="Times New Roman" w:hAnsi="Times New Roman" w:cs="Times New Roman"/>
          <w:sz w:val="24"/>
          <w:szCs w:val="24"/>
        </w:rPr>
        <w:t xml:space="preserve"> adresine iletmesi ve e-posta başlığında </w:t>
      </w:r>
      <w:r w:rsidR="005E2490" w:rsidRPr="0075185E">
        <w:rPr>
          <w:rFonts w:ascii="Times New Roman" w:hAnsi="Times New Roman" w:cs="Times New Roman"/>
          <w:b/>
          <w:bCs/>
          <w:sz w:val="24"/>
          <w:szCs w:val="24"/>
        </w:rPr>
        <w:t>"Gönüllü Staj Uzatması"</w:t>
      </w:r>
      <w:r w:rsidR="005E2490" w:rsidRPr="0075185E">
        <w:rPr>
          <w:rFonts w:ascii="Times New Roman" w:hAnsi="Times New Roman" w:cs="Times New Roman"/>
          <w:sz w:val="24"/>
          <w:szCs w:val="24"/>
        </w:rPr>
        <w:t xml:space="preserve"> ifadesinin yer alması gerekmektedir. Başvurular, </w:t>
      </w:r>
      <w:r w:rsidR="001253E1" w:rsidRPr="0075185E">
        <w:rPr>
          <w:rFonts w:ascii="Times New Roman" w:hAnsi="Times New Roman" w:cs="Times New Roman"/>
          <w:sz w:val="24"/>
          <w:szCs w:val="24"/>
        </w:rPr>
        <w:t xml:space="preserve">değerlendirilerek </w:t>
      </w:r>
      <w:r w:rsidR="005E2490" w:rsidRPr="0075185E">
        <w:rPr>
          <w:rFonts w:ascii="Times New Roman" w:hAnsi="Times New Roman" w:cs="Times New Roman"/>
          <w:sz w:val="24"/>
          <w:szCs w:val="24"/>
        </w:rPr>
        <w:t>uygun görülmesi halinde öğrenciye</w:t>
      </w:r>
      <w:r w:rsidR="00061BF8" w:rsidRPr="0075185E">
        <w:rPr>
          <w:rFonts w:ascii="Times New Roman" w:hAnsi="Times New Roman" w:cs="Times New Roman"/>
          <w:sz w:val="24"/>
          <w:szCs w:val="24"/>
        </w:rPr>
        <w:t xml:space="preserve"> ve kuruma</w:t>
      </w:r>
      <w:r w:rsidR="005E2490" w:rsidRPr="0075185E">
        <w:rPr>
          <w:rFonts w:ascii="Times New Roman" w:hAnsi="Times New Roman" w:cs="Times New Roman"/>
          <w:sz w:val="24"/>
          <w:szCs w:val="24"/>
        </w:rPr>
        <w:t xml:space="preserve"> </w:t>
      </w:r>
      <w:r w:rsidR="00061BF8" w:rsidRPr="0075185E">
        <w:rPr>
          <w:rFonts w:ascii="Times New Roman" w:hAnsi="Times New Roman" w:cs="Times New Roman"/>
          <w:sz w:val="24"/>
          <w:szCs w:val="24"/>
        </w:rPr>
        <w:t xml:space="preserve">Kariyer Merkezi ve Mezunlar Ofisi tarafından </w:t>
      </w:r>
      <w:r w:rsidR="005E2490" w:rsidRPr="0075185E">
        <w:rPr>
          <w:rFonts w:ascii="Times New Roman" w:hAnsi="Times New Roman" w:cs="Times New Roman"/>
          <w:sz w:val="24"/>
          <w:szCs w:val="24"/>
        </w:rPr>
        <w:t>geri dönüş yapılır.</w:t>
      </w:r>
      <w:r w:rsidR="00614A8D" w:rsidRPr="0075185E">
        <w:rPr>
          <w:rFonts w:ascii="Times New Roman" w:hAnsi="Times New Roman" w:cs="Times New Roman"/>
          <w:sz w:val="24"/>
          <w:szCs w:val="24"/>
        </w:rPr>
        <w:t xml:space="preserve"> Bu öğrenciler</w:t>
      </w:r>
      <w:r w:rsidR="00465A87" w:rsidRPr="0075185E">
        <w:rPr>
          <w:rFonts w:ascii="Times New Roman" w:hAnsi="Times New Roman" w:cs="Times New Roman"/>
          <w:sz w:val="24"/>
          <w:szCs w:val="24"/>
        </w:rPr>
        <w:t>in gönüllü staj süreleri 30 gün ile sınırlı değildir.</w:t>
      </w:r>
      <w:r w:rsidR="00061BF8" w:rsidRPr="0075185E">
        <w:rPr>
          <w:rFonts w:ascii="Times New Roman" w:hAnsi="Times New Roman" w:cs="Times New Roman"/>
          <w:sz w:val="24"/>
          <w:szCs w:val="24"/>
        </w:rPr>
        <w:t xml:space="preserve">  </w:t>
      </w:r>
    </w:p>
    <w:p w14:paraId="53E546F3" w14:textId="4822462E" w:rsidR="007E631D" w:rsidRPr="0075185E" w:rsidRDefault="00BE41BB"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w:t>
      </w:r>
      <w:r w:rsidR="00877008" w:rsidRPr="0075185E">
        <w:rPr>
          <w:rFonts w:ascii="Times New Roman" w:hAnsi="Times New Roman" w:cs="Times New Roman"/>
          <w:sz w:val="24"/>
          <w:szCs w:val="24"/>
        </w:rPr>
        <w:t>7</w:t>
      </w:r>
      <w:r w:rsidRPr="0075185E">
        <w:rPr>
          <w:rFonts w:ascii="Times New Roman" w:hAnsi="Times New Roman" w:cs="Times New Roman"/>
          <w:sz w:val="24"/>
          <w:szCs w:val="24"/>
        </w:rPr>
        <w:t xml:space="preserve">) </w:t>
      </w:r>
      <w:r w:rsidR="007E631D" w:rsidRPr="0075185E">
        <w:rPr>
          <w:rFonts w:ascii="Times New Roman" w:hAnsi="Times New Roman" w:cs="Times New Roman"/>
          <w:sz w:val="24"/>
          <w:szCs w:val="24"/>
        </w:rPr>
        <w:t>6331 sayılı İş Sağlığı ve Güvenliği Kanunu ve ilgili mevzuat gereği gönüllü staj ya</w:t>
      </w:r>
      <w:r w:rsidRPr="0075185E">
        <w:rPr>
          <w:rFonts w:ascii="Times New Roman" w:hAnsi="Times New Roman" w:cs="Times New Roman"/>
          <w:sz w:val="24"/>
          <w:szCs w:val="24"/>
        </w:rPr>
        <w:t xml:space="preserve">pmak </w:t>
      </w:r>
      <w:r w:rsidR="007E631D" w:rsidRPr="0075185E">
        <w:rPr>
          <w:rFonts w:ascii="Times New Roman" w:hAnsi="Times New Roman" w:cs="Times New Roman"/>
          <w:sz w:val="24"/>
          <w:szCs w:val="24"/>
        </w:rPr>
        <w:t>isteyen öğrencileri</w:t>
      </w:r>
      <w:r w:rsidRPr="0075185E">
        <w:rPr>
          <w:rFonts w:ascii="Times New Roman" w:hAnsi="Times New Roman" w:cs="Times New Roman"/>
          <w:sz w:val="24"/>
          <w:szCs w:val="24"/>
        </w:rPr>
        <w:t xml:space="preserve">n </w:t>
      </w:r>
      <w:r w:rsidR="007E631D" w:rsidRPr="0075185E">
        <w:rPr>
          <w:rFonts w:ascii="Times New Roman" w:hAnsi="Times New Roman" w:cs="Times New Roman"/>
          <w:sz w:val="24"/>
          <w:szCs w:val="24"/>
        </w:rPr>
        <w:t xml:space="preserve">iş sağlığı ve güvenliği eğitimini </w:t>
      </w:r>
      <w:r w:rsidR="00567D57" w:rsidRPr="0075185E">
        <w:rPr>
          <w:rFonts w:ascii="Times New Roman" w:hAnsi="Times New Roman" w:cs="Times New Roman"/>
          <w:sz w:val="24"/>
          <w:szCs w:val="24"/>
        </w:rPr>
        <w:t xml:space="preserve">Cumhurbaşkanlığı İnsan Kaynakları Ofisinin yürüttüğü </w:t>
      </w:r>
      <w:r w:rsidR="00DB23CA" w:rsidRPr="0075185E">
        <w:rPr>
          <w:rFonts w:ascii="Times New Roman" w:hAnsi="Times New Roman" w:cs="Times New Roman"/>
          <w:sz w:val="24"/>
          <w:szCs w:val="24"/>
        </w:rPr>
        <w:t xml:space="preserve">yetenek </w:t>
      </w:r>
      <w:proofErr w:type="spellStart"/>
      <w:r w:rsidR="00567D57" w:rsidRPr="0075185E">
        <w:rPr>
          <w:rFonts w:ascii="Times New Roman" w:hAnsi="Times New Roman" w:cs="Times New Roman"/>
          <w:sz w:val="24"/>
          <w:szCs w:val="24"/>
        </w:rPr>
        <w:t>tv</w:t>
      </w:r>
      <w:proofErr w:type="spellEnd"/>
      <w:r w:rsidR="00567D57" w:rsidRPr="0075185E">
        <w:rPr>
          <w:rFonts w:ascii="Times New Roman" w:hAnsi="Times New Roman" w:cs="Times New Roman"/>
          <w:sz w:val="24"/>
          <w:szCs w:val="24"/>
        </w:rPr>
        <w:t xml:space="preserve"> (</w:t>
      </w:r>
      <w:proofErr w:type="spellStart"/>
      <w:r w:rsidR="00567D57" w:rsidRPr="0075185E">
        <w:rPr>
          <w:rFonts w:ascii="Times New Roman" w:hAnsi="Times New Roman" w:cs="Times New Roman"/>
          <w:sz w:val="24"/>
          <w:szCs w:val="24"/>
        </w:rPr>
        <w:t>ytnk</w:t>
      </w:r>
      <w:proofErr w:type="spellEnd"/>
      <w:r w:rsidR="00567D57" w:rsidRPr="0075185E">
        <w:rPr>
          <w:rFonts w:ascii="Times New Roman" w:hAnsi="Times New Roman" w:cs="Times New Roman"/>
          <w:sz w:val="24"/>
          <w:szCs w:val="24"/>
        </w:rPr>
        <w:t xml:space="preserve"> </w:t>
      </w:r>
      <w:proofErr w:type="spellStart"/>
      <w:r w:rsidR="00567D57" w:rsidRPr="0075185E">
        <w:rPr>
          <w:rFonts w:ascii="Times New Roman" w:hAnsi="Times New Roman" w:cs="Times New Roman"/>
          <w:sz w:val="24"/>
          <w:szCs w:val="24"/>
        </w:rPr>
        <w:t>tv</w:t>
      </w:r>
      <w:proofErr w:type="spellEnd"/>
      <w:r w:rsidR="00567D57" w:rsidRPr="0075185E">
        <w:rPr>
          <w:rFonts w:ascii="Times New Roman" w:hAnsi="Times New Roman" w:cs="Times New Roman"/>
          <w:sz w:val="24"/>
          <w:szCs w:val="24"/>
        </w:rPr>
        <w:t>)</w:t>
      </w:r>
      <w:r w:rsidR="00DB23CA" w:rsidRPr="0075185E">
        <w:rPr>
          <w:rFonts w:ascii="Times New Roman" w:hAnsi="Times New Roman" w:cs="Times New Roman"/>
          <w:sz w:val="24"/>
          <w:szCs w:val="24"/>
        </w:rPr>
        <w:t xml:space="preserve"> üzerinden </w:t>
      </w:r>
      <w:r w:rsidR="00567D57" w:rsidRPr="0075185E">
        <w:rPr>
          <w:rFonts w:ascii="Times New Roman" w:hAnsi="Times New Roman" w:cs="Times New Roman"/>
          <w:sz w:val="24"/>
          <w:szCs w:val="24"/>
        </w:rPr>
        <w:t>alması gerekmektedir.</w:t>
      </w:r>
    </w:p>
    <w:p w14:paraId="1D0704E4" w14:textId="401DEBE7" w:rsidR="00F9499B" w:rsidRPr="0075185E" w:rsidRDefault="00F9499B"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w:t>
      </w:r>
      <w:r w:rsidR="00877008" w:rsidRPr="0075185E">
        <w:rPr>
          <w:rFonts w:ascii="Times New Roman" w:hAnsi="Times New Roman" w:cs="Times New Roman"/>
          <w:sz w:val="24"/>
          <w:szCs w:val="24"/>
        </w:rPr>
        <w:t>8</w:t>
      </w:r>
      <w:r w:rsidRPr="0075185E">
        <w:rPr>
          <w:rFonts w:ascii="Times New Roman" w:hAnsi="Times New Roman" w:cs="Times New Roman"/>
          <w:sz w:val="24"/>
          <w:szCs w:val="24"/>
        </w:rPr>
        <w:t xml:space="preserve">) Stajyer öğrencinin, işverenin onayı dışında staja başlamaması veya belge ile ispatı mümkün zorlayıcı sebepler olmaksızın staj süresinin %10’undan fazla devamsızlığı olması durumunda staj sona erdirilir. Bu durumda staja devam etmeyen öğrenci için ödenen sigorta primi tutarı öğrenciden tahsil edilir. </w:t>
      </w:r>
    </w:p>
    <w:p w14:paraId="31535BAC" w14:textId="4748A217" w:rsidR="00F9499B" w:rsidRPr="0075185E" w:rsidRDefault="00F9499B"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w:t>
      </w:r>
      <w:r w:rsidR="00877008" w:rsidRPr="0075185E">
        <w:rPr>
          <w:rFonts w:ascii="Times New Roman" w:hAnsi="Times New Roman" w:cs="Times New Roman"/>
          <w:sz w:val="24"/>
          <w:szCs w:val="24"/>
        </w:rPr>
        <w:t>9</w:t>
      </w:r>
      <w:r w:rsidRPr="0075185E">
        <w:rPr>
          <w:rFonts w:ascii="Times New Roman" w:hAnsi="Times New Roman" w:cs="Times New Roman"/>
          <w:sz w:val="24"/>
          <w:szCs w:val="24"/>
        </w:rPr>
        <w:t xml:space="preserve">) Staja ara verilmesi gereken durumlarda, stajyer öğrenci gerekçeleriyle durumunu </w:t>
      </w:r>
      <w:hyperlink r:id="rId12" w:history="1">
        <w:r w:rsidR="007A4CB1" w:rsidRPr="0075185E">
          <w:rPr>
            <w:rStyle w:val="Kpr"/>
            <w:rFonts w:ascii="Times New Roman" w:hAnsi="Times New Roman" w:cs="Times New Roman"/>
            <w:color w:val="auto"/>
            <w:sz w:val="24"/>
            <w:szCs w:val="24"/>
            <w:u w:val="none"/>
          </w:rPr>
          <w:t>intern@fbu.edu.tr</w:t>
        </w:r>
      </w:hyperlink>
      <w:r w:rsidRPr="0075185E">
        <w:rPr>
          <w:rFonts w:ascii="Times New Roman" w:hAnsi="Times New Roman" w:cs="Times New Roman"/>
          <w:sz w:val="24"/>
          <w:szCs w:val="24"/>
        </w:rPr>
        <w:t xml:space="preserve"> ileti adresine dilekçe ile bildirmesi </w:t>
      </w:r>
      <w:r w:rsidR="00C94F50" w:rsidRPr="0075185E">
        <w:rPr>
          <w:rFonts w:ascii="Times New Roman" w:hAnsi="Times New Roman" w:cs="Times New Roman"/>
          <w:sz w:val="24"/>
          <w:szCs w:val="24"/>
        </w:rPr>
        <w:t xml:space="preserve">ve </w:t>
      </w:r>
      <w:r w:rsidR="00BB2C47" w:rsidRPr="0075185E">
        <w:rPr>
          <w:rFonts w:ascii="Times New Roman" w:hAnsi="Times New Roman" w:cs="Times New Roman"/>
          <w:sz w:val="24"/>
          <w:szCs w:val="24"/>
        </w:rPr>
        <w:t>e-posta</w:t>
      </w:r>
      <w:r w:rsidR="00C94F50" w:rsidRPr="0075185E">
        <w:rPr>
          <w:rFonts w:ascii="Times New Roman" w:hAnsi="Times New Roman" w:cs="Times New Roman"/>
          <w:sz w:val="24"/>
          <w:szCs w:val="24"/>
        </w:rPr>
        <w:t xml:space="preserve"> başlığına ‘Gönüllü Staj’ yazması gerekir.</w:t>
      </w:r>
    </w:p>
    <w:p w14:paraId="40A6D67C" w14:textId="1D9AE4F1" w:rsidR="005478CF" w:rsidRPr="0075185E" w:rsidRDefault="00F9499B"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w:t>
      </w:r>
      <w:r w:rsidR="00877008" w:rsidRPr="0075185E">
        <w:rPr>
          <w:rFonts w:ascii="Times New Roman" w:hAnsi="Times New Roman" w:cs="Times New Roman"/>
          <w:sz w:val="24"/>
          <w:szCs w:val="24"/>
        </w:rPr>
        <w:t>10</w:t>
      </w:r>
      <w:r w:rsidRPr="0075185E">
        <w:rPr>
          <w:rFonts w:ascii="Times New Roman" w:hAnsi="Times New Roman" w:cs="Times New Roman"/>
          <w:sz w:val="24"/>
          <w:szCs w:val="24"/>
        </w:rPr>
        <w:t xml:space="preserve">) Sağlık ve diğer mücbir sebepler hariç staja devam etmeyen veya stajı bırakan öğrenci için ödenen sigorta primi tutarı öğrenciden tahsil edilir. </w:t>
      </w:r>
    </w:p>
    <w:p w14:paraId="73974CEF" w14:textId="71813B0A" w:rsidR="005478CF" w:rsidRPr="0075185E" w:rsidRDefault="005478CF"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(1</w:t>
      </w:r>
      <w:r w:rsidR="00877008" w:rsidRPr="0075185E">
        <w:rPr>
          <w:rFonts w:ascii="Times New Roman" w:hAnsi="Times New Roman" w:cs="Times New Roman"/>
          <w:sz w:val="24"/>
          <w:szCs w:val="24"/>
        </w:rPr>
        <w:t>1</w:t>
      </w:r>
      <w:r w:rsidRPr="0075185E">
        <w:rPr>
          <w:rFonts w:ascii="Times New Roman" w:hAnsi="Times New Roman" w:cs="Times New Roman"/>
          <w:sz w:val="24"/>
          <w:szCs w:val="24"/>
        </w:rPr>
        <w:t xml:space="preserve">) Staj süresinin bitiminden önce stajını sonlandırmak isteyen öğrenci, stajını sonlandırmak istediği tarihten en az 5 (beş) iş günü önce mazeretini, bölüm başkanlığına bildirmelidir. Mazeretin uygun olup olmadığına bölüm başkanlığı karar verir. Mazeret bildirmeden ya da mazereti uygun bulunmaksızın stajını sonlandıran öğrencinin daha sonra yapacağı </w:t>
      </w:r>
      <w:r w:rsidR="00C42603" w:rsidRPr="0075185E">
        <w:rPr>
          <w:rFonts w:ascii="Times New Roman" w:hAnsi="Times New Roman" w:cs="Times New Roman"/>
          <w:sz w:val="24"/>
          <w:szCs w:val="24"/>
        </w:rPr>
        <w:t xml:space="preserve">gönüllü </w:t>
      </w:r>
      <w:r w:rsidRPr="0075185E">
        <w:rPr>
          <w:rFonts w:ascii="Times New Roman" w:hAnsi="Times New Roman" w:cs="Times New Roman"/>
          <w:sz w:val="24"/>
          <w:szCs w:val="24"/>
        </w:rPr>
        <w:t>staj başvurularında bu durum dikkate alınır.</w:t>
      </w:r>
    </w:p>
    <w:p w14:paraId="69084D32" w14:textId="1DE4CC72" w:rsidR="00AB4142" w:rsidRPr="0075185E" w:rsidRDefault="005478CF"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(1</w:t>
      </w:r>
      <w:r w:rsidR="00877008" w:rsidRPr="0075185E">
        <w:rPr>
          <w:rFonts w:ascii="Times New Roman" w:hAnsi="Times New Roman" w:cs="Times New Roman"/>
          <w:sz w:val="24"/>
          <w:szCs w:val="24"/>
        </w:rPr>
        <w:t>2</w:t>
      </w:r>
      <w:r w:rsidRPr="0075185E">
        <w:rPr>
          <w:rFonts w:ascii="Times New Roman" w:hAnsi="Times New Roman" w:cs="Times New Roman"/>
          <w:sz w:val="24"/>
          <w:szCs w:val="24"/>
        </w:rPr>
        <w:t xml:space="preserve">) Kamu kurumlarındaki stajyerler, 657 sayılı Devlet Memurları Kanunu, 3308 sayılı Mesleki Eğitim Kanunu, üniversitenin disiplin hükümleri, kurumun ilkeleri ile Cumhurbaşkanlığı tarafından hazırlanan Staj Seferberliği Uygulama </w:t>
      </w:r>
      <w:r w:rsidR="00AB4142" w:rsidRPr="0075185E">
        <w:rPr>
          <w:rFonts w:ascii="Times New Roman" w:hAnsi="Times New Roman" w:cs="Times New Roman"/>
          <w:sz w:val="24"/>
          <w:szCs w:val="24"/>
        </w:rPr>
        <w:t>Yönergesinde</w:t>
      </w:r>
      <w:r w:rsidRPr="0075185E">
        <w:rPr>
          <w:rFonts w:ascii="Times New Roman" w:hAnsi="Times New Roman" w:cs="Times New Roman"/>
          <w:sz w:val="24"/>
          <w:szCs w:val="24"/>
        </w:rPr>
        <w:t xml:space="preserve"> stajyerlerle ilgili öngörülen ödev ve yükümlülüklere uymak zorundadır. </w:t>
      </w:r>
    </w:p>
    <w:p w14:paraId="09536D4C" w14:textId="7AC80FC7" w:rsidR="00213A00" w:rsidRPr="0075185E" w:rsidRDefault="00AB4142"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sz w:val="24"/>
          <w:szCs w:val="24"/>
        </w:rPr>
        <w:t>(1</w:t>
      </w:r>
      <w:r w:rsidR="00877008" w:rsidRPr="0075185E">
        <w:rPr>
          <w:rFonts w:ascii="Times New Roman" w:hAnsi="Times New Roman" w:cs="Times New Roman"/>
          <w:sz w:val="24"/>
          <w:szCs w:val="24"/>
        </w:rPr>
        <w:t>3</w:t>
      </w:r>
      <w:r w:rsidRPr="0075185E">
        <w:rPr>
          <w:rFonts w:ascii="Times New Roman" w:hAnsi="Times New Roman" w:cs="Times New Roman"/>
          <w:sz w:val="24"/>
          <w:szCs w:val="24"/>
        </w:rPr>
        <w:t xml:space="preserve">) </w:t>
      </w:r>
      <w:r w:rsidR="00213A00" w:rsidRPr="0075185E">
        <w:rPr>
          <w:rFonts w:ascii="Times New Roman" w:hAnsi="Times New Roman" w:cs="Times New Roman"/>
          <w:sz w:val="24"/>
          <w:szCs w:val="24"/>
        </w:rPr>
        <w:t xml:space="preserve">Özel </w:t>
      </w:r>
      <w:r w:rsidRPr="0075185E">
        <w:rPr>
          <w:rFonts w:ascii="Times New Roman" w:hAnsi="Times New Roman" w:cs="Times New Roman"/>
          <w:sz w:val="24"/>
          <w:szCs w:val="24"/>
        </w:rPr>
        <w:t xml:space="preserve">sektördeki </w:t>
      </w:r>
      <w:r w:rsidR="00213A00" w:rsidRPr="0075185E">
        <w:rPr>
          <w:rFonts w:ascii="Times New Roman" w:hAnsi="Times New Roman" w:cs="Times New Roman"/>
          <w:sz w:val="24"/>
          <w:szCs w:val="24"/>
        </w:rPr>
        <w:t xml:space="preserve">stajyerler 3308 sayılı Mesleki Eğitim Kanunu, üniversitenin disiplin hükümleri, </w:t>
      </w:r>
      <w:r w:rsidRPr="0075185E">
        <w:rPr>
          <w:rFonts w:ascii="Times New Roman" w:hAnsi="Times New Roman" w:cs="Times New Roman"/>
          <w:sz w:val="24"/>
          <w:szCs w:val="24"/>
        </w:rPr>
        <w:t>işletmenin</w:t>
      </w:r>
      <w:r w:rsidR="00213A00" w:rsidRPr="0075185E">
        <w:rPr>
          <w:rFonts w:ascii="Times New Roman" w:hAnsi="Times New Roman" w:cs="Times New Roman"/>
          <w:sz w:val="24"/>
          <w:szCs w:val="24"/>
        </w:rPr>
        <w:t xml:space="preserve"> ilkeleri ile Cumhurbaşkanlığı tarafından hazırlanan Staj Seferberliği Uygulama </w:t>
      </w:r>
      <w:r w:rsidRPr="0075185E">
        <w:rPr>
          <w:rFonts w:ascii="Times New Roman" w:hAnsi="Times New Roman" w:cs="Times New Roman"/>
          <w:sz w:val="24"/>
          <w:szCs w:val="24"/>
        </w:rPr>
        <w:t>Yönergesinde</w:t>
      </w:r>
      <w:r w:rsidR="00213A00" w:rsidRPr="0075185E">
        <w:rPr>
          <w:rFonts w:ascii="Times New Roman" w:hAnsi="Times New Roman" w:cs="Times New Roman"/>
          <w:sz w:val="24"/>
          <w:szCs w:val="24"/>
        </w:rPr>
        <w:t xml:space="preserve"> stajyerlerle ilgili öngörülen ödev ve yükümlülüklere uymak zorundadır.</w:t>
      </w:r>
    </w:p>
    <w:p w14:paraId="2BD9AC1D" w14:textId="77777777" w:rsidR="003719B4" w:rsidRPr="0075185E" w:rsidRDefault="003719B4" w:rsidP="0075185E">
      <w:pPr>
        <w:spacing w:after="0" w:line="276" w:lineRule="auto"/>
        <w:jc w:val="both"/>
        <w:rPr>
          <w:rFonts w:ascii="Times New Roman" w:hAnsi="Times New Roman" w:cs="Times New Roman"/>
          <w:sz w:val="24"/>
          <w:szCs w:val="24"/>
        </w:rPr>
      </w:pPr>
    </w:p>
    <w:p w14:paraId="0AF644F1" w14:textId="77777777" w:rsidR="001253E1" w:rsidRPr="0075185E" w:rsidRDefault="001253E1" w:rsidP="0075185E">
      <w:pPr>
        <w:spacing w:after="0" w:line="276" w:lineRule="auto"/>
        <w:jc w:val="both"/>
        <w:rPr>
          <w:rFonts w:ascii="Times New Roman" w:hAnsi="Times New Roman" w:cs="Times New Roman"/>
          <w:sz w:val="24"/>
          <w:szCs w:val="24"/>
        </w:rPr>
      </w:pPr>
    </w:p>
    <w:p w14:paraId="60BE61F7" w14:textId="77777777" w:rsidR="001253E1" w:rsidRPr="0075185E" w:rsidRDefault="001253E1" w:rsidP="0075185E">
      <w:pPr>
        <w:spacing w:after="0" w:line="276" w:lineRule="auto"/>
        <w:jc w:val="both"/>
        <w:rPr>
          <w:rFonts w:ascii="Times New Roman" w:hAnsi="Times New Roman" w:cs="Times New Roman"/>
          <w:sz w:val="24"/>
          <w:szCs w:val="24"/>
        </w:rPr>
      </w:pPr>
    </w:p>
    <w:p w14:paraId="070C0A52" w14:textId="319C89F6" w:rsidR="003719B4" w:rsidRPr="0075185E" w:rsidRDefault="008A6466"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bookmarkStart w:id="1" w:name="_Hlk88061629"/>
      <w:r w:rsidRPr="0075185E">
        <w:rPr>
          <w:rFonts w:ascii="Times New Roman" w:eastAsiaTheme="minorEastAsia" w:hAnsi="Times New Roman" w:cs="Times New Roman"/>
          <w:b/>
          <w:bCs/>
          <w:sz w:val="24"/>
          <w:szCs w:val="24"/>
          <w:lang w:eastAsia="tr-TR"/>
        </w:rPr>
        <w:t>ÜÇÜNCÜ</w:t>
      </w:r>
      <w:r w:rsidR="003719B4" w:rsidRPr="0075185E">
        <w:rPr>
          <w:rFonts w:ascii="Times New Roman" w:eastAsiaTheme="minorEastAsia" w:hAnsi="Times New Roman" w:cs="Times New Roman"/>
          <w:b/>
          <w:bCs/>
          <w:sz w:val="24"/>
          <w:szCs w:val="24"/>
          <w:lang w:eastAsia="tr-TR"/>
        </w:rPr>
        <w:t xml:space="preserve"> BÖLÜM</w:t>
      </w:r>
    </w:p>
    <w:p w14:paraId="73F49419" w14:textId="10FAE5C5" w:rsidR="003719B4" w:rsidRPr="0075185E" w:rsidRDefault="003719B4" w:rsidP="0075185E">
      <w:pPr>
        <w:widowControl w:val="0"/>
        <w:kinsoku w:val="0"/>
        <w:overflowPunct w:val="0"/>
        <w:autoSpaceDE w:val="0"/>
        <w:autoSpaceDN w:val="0"/>
        <w:adjustRightInd w:val="0"/>
        <w:spacing w:after="0" w:line="276" w:lineRule="auto"/>
        <w:jc w:val="center"/>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Başvuru</w:t>
      </w:r>
      <w:r w:rsidR="004E60E9" w:rsidRPr="0075185E">
        <w:rPr>
          <w:rFonts w:ascii="Times New Roman" w:eastAsiaTheme="minorEastAsia" w:hAnsi="Times New Roman" w:cs="Times New Roman"/>
          <w:b/>
          <w:bCs/>
          <w:sz w:val="24"/>
          <w:szCs w:val="24"/>
          <w:lang w:eastAsia="tr-TR"/>
        </w:rPr>
        <w:t xml:space="preserve"> Koşulları</w:t>
      </w:r>
      <w:r w:rsidR="009527AA" w:rsidRPr="0075185E">
        <w:rPr>
          <w:rFonts w:ascii="Times New Roman" w:eastAsiaTheme="minorEastAsia" w:hAnsi="Times New Roman" w:cs="Times New Roman"/>
          <w:b/>
          <w:bCs/>
          <w:sz w:val="24"/>
          <w:szCs w:val="24"/>
          <w:lang w:eastAsia="tr-TR"/>
        </w:rPr>
        <w:t xml:space="preserve"> ve Süreç</w:t>
      </w:r>
    </w:p>
    <w:p w14:paraId="25289D57" w14:textId="7EE3E694" w:rsidR="004E60E9" w:rsidRPr="0075185E" w:rsidRDefault="004E60E9" w:rsidP="0075185E">
      <w:pPr>
        <w:widowControl w:val="0"/>
        <w:kinsoku w:val="0"/>
        <w:overflowPunct w:val="0"/>
        <w:autoSpaceDE w:val="0"/>
        <w:autoSpaceDN w:val="0"/>
        <w:adjustRightInd w:val="0"/>
        <w:spacing w:after="0" w:line="276" w:lineRule="auto"/>
        <w:jc w:val="both"/>
        <w:rPr>
          <w:rFonts w:ascii="Times New Roman" w:eastAsiaTheme="minorEastAsia" w:hAnsi="Times New Roman" w:cs="Times New Roman"/>
          <w:b/>
          <w:bCs/>
          <w:sz w:val="24"/>
          <w:szCs w:val="24"/>
          <w:lang w:eastAsia="tr-TR"/>
        </w:rPr>
      </w:pPr>
    </w:p>
    <w:p w14:paraId="0811BFDE" w14:textId="2E855E8C" w:rsidR="004E60E9" w:rsidRPr="0075185E" w:rsidRDefault="004E60E9" w:rsidP="0075185E">
      <w:pPr>
        <w:widowControl w:val="0"/>
        <w:kinsoku w:val="0"/>
        <w:overflowPunct w:val="0"/>
        <w:autoSpaceDE w:val="0"/>
        <w:autoSpaceDN w:val="0"/>
        <w:adjustRightInd w:val="0"/>
        <w:spacing w:after="0" w:line="276" w:lineRule="auto"/>
        <w:jc w:val="both"/>
        <w:rPr>
          <w:rFonts w:ascii="Times New Roman" w:eastAsiaTheme="minorEastAsia" w:hAnsi="Times New Roman" w:cs="Times New Roman"/>
          <w:b/>
          <w:bCs/>
          <w:sz w:val="24"/>
          <w:szCs w:val="24"/>
          <w:lang w:eastAsia="tr-TR"/>
        </w:rPr>
      </w:pPr>
      <w:r w:rsidRPr="0075185E">
        <w:rPr>
          <w:rFonts w:ascii="Times New Roman" w:eastAsiaTheme="minorEastAsia" w:hAnsi="Times New Roman" w:cs="Times New Roman"/>
          <w:b/>
          <w:bCs/>
          <w:sz w:val="24"/>
          <w:szCs w:val="24"/>
          <w:lang w:eastAsia="tr-TR"/>
        </w:rPr>
        <w:t>Başvuru Koşulları</w:t>
      </w:r>
    </w:p>
    <w:p w14:paraId="4D88E139" w14:textId="2842C60D" w:rsidR="004E60E9" w:rsidRPr="0075185E" w:rsidRDefault="004E60E9" w:rsidP="0075185E">
      <w:pPr>
        <w:widowControl w:val="0"/>
        <w:kinsoku w:val="0"/>
        <w:overflowPunct w:val="0"/>
        <w:autoSpaceDE w:val="0"/>
        <w:autoSpaceDN w:val="0"/>
        <w:adjustRightInd w:val="0"/>
        <w:spacing w:after="0" w:line="276" w:lineRule="auto"/>
        <w:jc w:val="both"/>
        <w:rPr>
          <w:rFonts w:ascii="Times New Roman" w:eastAsiaTheme="minorEastAsia" w:hAnsi="Times New Roman" w:cs="Times New Roman"/>
          <w:sz w:val="24"/>
          <w:szCs w:val="24"/>
          <w:lang w:eastAsia="tr-TR"/>
        </w:rPr>
      </w:pPr>
      <w:r w:rsidRPr="0075185E">
        <w:rPr>
          <w:rFonts w:ascii="Times New Roman" w:eastAsiaTheme="minorEastAsia" w:hAnsi="Times New Roman" w:cs="Times New Roman"/>
          <w:b/>
          <w:bCs/>
          <w:sz w:val="24"/>
          <w:szCs w:val="24"/>
          <w:lang w:eastAsia="tr-TR"/>
        </w:rPr>
        <w:t>M</w:t>
      </w:r>
      <w:r w:rsidR="007D781A" w:rsidRPr="0075185E">
        <w:rPr>
          <w:rFonts w:ascii="Times New Roman" w:eastAsiaTheme="minorEastAsia" w:hAnsi="Times New Roman" w:cs="Times New Roman"/>
          <w:b/>
          <w:bCs/>
          <w:sz w:val="24"/>
          <w:szCs w:val="24"/>
          <w:lang w:eastAsia="tr-TR"/>
        </w:rPr>
        <w:t>ADDE</w:t>
      </w:r>
      <w:r w:rsidRPr="0075185E">
        <w:rPr>
          <w:rFonts w:ascii="Times New Roman" w:eastAsiaTheme="minorEastAsia" w:hAnsi="Times New Roman" w:cs="Times New Roman"/>
          <w:b/>
          <w:bCs/>
          <w:sz w:val="24"/>
          <w:szCs w:val="24"/>
          <w:lang w:eastAsia="tr-TR"/>
        </w:rPr>
        <w:t xml:space="preserve"> </w:t>
      </w:r>
      <w:r w:rsidR="005D30B3" w:rsidRPr="0075185E">
        <w:rPr>
          <w:rFonts w:ascii="Times New Roman" w:eastAsiaTheme="minorEastAsia" w:hAnsi="Times New Roman" w:cs="Times New Roman"/>
          <w:b/>
          <w:bCs/>
          <w:sz w:val="24"/>
          <w:szCs w:val="24"/>
          <w:lang w:eastAsia="tr-TR"/>
        </w:rPr>
        <w:t>5</w:t>
      </w:r>
      <w:r w:rsidRPr="0075185E">
        <w:rPr>
          <w:rFonts w:ascii="Times New Roman" w:eastAsiaTheme="minorEastAsia" w:hAnsi="Times New Roman" w:cs="Times New Roman"/>
          <w:b/>
          <w:bCs/>
          <w:sz w:val="24"/>
          <w:szCs w:val="24"/>
          <w:lang w:eastAsia="tr-TR"/>
        </w:rPr>
        <w:t xml:space="preserve"> – </w:t>
      </w:r>
      <w:r w:rsidRPr="0075185E">
        <w:rPr>
          <w:rFonts w:ascii="Times New Roman" w:eastAsiaTheme="minorEastAsia" w:hAnsi="Times New Roman" w:cs="Times New Roman"/>
          <w:sz w:val="24"/>
          <w:szCs w:val="24"/>
          <w:lang w:eastAsia="tr-TR"/>
        </w:rPr>
        <w:t>(1)</w:t>
      </w:r>
      <w:r w:rsidR="00100C1C" w:rsidRPr="0075185E">
        <w:rPr>
          <w:rFonts w:ascii="Times New Roman" w:eastAsiaTheme="minorEastAsia" w:hAnsi="Times New Roman" w:cs="Times New Roman"/>
          <w:sz w:val="24"/>
          <w:szCs w:val="24"/>
          <w:lang w:eastAsia="tr-TR"/>
        </w:rPr>
        <w:t xml:space="preserve"> Gönüllü staj başvuru</w:t>
      </w:r>
      <w:r w:rsidR="00F6016E" w:rsidRPr="0075185E">
        <w:rPr>
          <w:rFonts w:ascii="Times New Roman" w:eastAsiaTheme="minorEastAsia" w:hAnsi="Times New Roman" w:cs="Times New Roman"/>
          <w:sz w:val="24"/>
          <w:szCs w:val="24"/>
          <w:lang w:eastAsia="tr-TR"/>
        </w:rPr>
        <w:t xml:space="preserve"> koşulları:</w:t>
      </w:r>
    </w:p>
    <w:p w14:paraId="2665BC96" w14:textId="7783A796" w:rsidR="006D2CFC" w:rsidRPr="0075185E" w:rsidRDefault="006D2CFC" w:rsidP="0075185E">
      <w:pPr>
        <w:pStyle w:val="ListeParagraf"/>
        <w:numPr>
          <w:ilvl w:val="0"/>
          <w:numId w:val="8"/>
        </w:numPr>
        <w:kinsoku w:val="0"/>
        <w:overflowPunct w:val="0"/>
        <w:spacing w:line="276" w:lineRule="auto"/>
      </w:pPr>
      <w:r w:rsidRPr="0075185E">
        <w:t>Stajın öğrencinin öğrenim gördüğü alanda olması,</w:t>
      </w:r>
    </w:p>
    <w:bookmarkEnd w:id="1"/>
    <w:p w14:paraId="61155947" w14:textId="6019710A" w:rsidR="006D2CFC" w:rsidRPr="0075185E" w:rsidRDefault="00465A87" w:rsidP="0075185E">
      <w:pPr>
        <w:pStyle w:val="ListeParagraf"/>
        <w:numPr>
          <w:ilvl w:val="0"/>
          <w:numId w:val="8"/>
        </w:numPr>
        <w:kinsoku w:val="0"/>
        <w:overflowPunct w:val="0"/>
        <w:spacing w:line="276" w:lineRule="auto"/>
      </w:pPr>
      <w:r w:rsidRPr="0075185E">
        <w:t>Lisans öğrencileri için e</w:t>
      </w:r>
      <w:r w:rsidR="00614A8D" w:rsidRPr="0075185E">
        <w:t>n az ikinci sınıf öğrencisi olmak</w:t>
      </w:r>
      <w:r w:rsidR="006D2CFC" w:rsidRPr="0075185E">
        <w:t>,</w:t>
      </w:r>
    </w:p>
    <w:p w14:paraId="6C5430CA" w14:textId="03309C13" w:rsidR="006D2CFC" w:rsidRPr="0075185E" w:rsidRDefault="00ED5295" w:rsidP="0075185E">
      <w:pPr>
        <w:pStyle w:val="ListeParagraf"/>
        <w:numPr>
          <w:ilvl w:val="0"/>
          <w:numId w:val="8"/>
        </w:numPr>
        <w:kinsoku w:val="0"/>
        <w:overflowPunct w:val="0"/>
        <w:spacing w:line="276" w:lineRule="auto"/>
      </w:pPr>
      <w:r w:rsidRPr="0075185E">
        <w:t>En az 2.00 genel not ortalamasına sahip olmak</w:t>
      </w:r>
      <w:r w:rsidR="006D2CFC" w:rsidRPr="0075185E">
        <w:t>,</w:t>
      </w:r>
    </w:p>
    <w:p w14:paraId="0B7E88DB" w14:textId="04533046" w:rsidR="006D2CFC" w:rsidRPr="0075185E" w:rsidRDefault="00ED5295" w:rsidP="0075185E">
      <w:pPr>
        <w:pStyle w:val="ListeParagraf"/>
        <w:numPr>
          <w:ilvl w:val="0"/>
          <w:numId w:val="8"/>
        </w:numPr>
        <w:kinsoku w:val="0"/>
        <w:overflowPunct w:val="0"/>
        <w:spacing w:line="276" w:lineRule="auto"/>
      </w:pPr>
      <w:r w:rsidRPr="0075185E">
        <w:t>Mezuniyet tarihinden önce staj başlangıç ve bitiş tarihini belirlemiş olmak</w:t>
      </w:r>
      <w:r w:rsidR="006D2CFC" w:rsidRPr="0075185E">
        <w:t>,</w:t>
      </w:r>
    </w:p>
    <w:p w14:paraId="29E545CD" w14:textId="78E53065" w:rsidR="00F6016E" w:rsidRPr="0075185E" w:rsidRDefault="007E631D" w:rsidP="0075185E">
      <w:pPr>
        <w:pStyle w:val="ListeParagraf"/>
        <w:numPr>
          <w:ilvl w:val="0"/>
          <w:numId w:val="8"/>
        </w:numPr>
        <w:kinsoku w:val="0"/>
        <w:overflowPunct w:val="0"/>
        <w:spacing w:line="276" w:lineRule="auto"/>
      </w:pPr>
      <w:r w:rsidRPr="0075185E">
        <w:t>Disiplin cezası (</w:t>
      </w:r>
      <w:r w:rsidR="00BB2C47" w:rsidRPr="0075185E">
        <w:t>kınama</w:t>
      </w:r>
      <w:r w:rsidRPr="0075185E">
        <w:t xml:space="preserve"> cezası hariç) almamış olmak</w:t>
      </w:r>
      <w:r w:rsidR="00F6016E" w:rsidRPr="0075185E">
        <w:t>.</w:t>
      </w:r>
    </w:p>
    <w:p w14:paraId="46D75786" w14:textId="77777777" w:rsidR="005C5F6B" w:rsidRPr="0075185E" w:rsidRDefault="005C5F6B" w:rsidP="0075185E">
      <w:pPr>
        <w:spacing w:after="0" w:line="276" w:lineRule="auto"/>
        <w:jc w:val="both"/>
        <w:rPr>
          <w:rFonts w:ascii="Times New Roman" w:hAnsi="Times New Roman" w:cs="Times New Roman"/>
          <w:sz w:val="24"/>
          <w:szCs w:val="24"/>
        </w:rPr>
      </w:pPr>
    </w:p>
    <w:p w14:paraId="149A32E1" w14:textId="4CF242B4" w:rsidR="009527AA" w:rsidRPr="0075185E" w:rsidRDefault="000B20AB" w:rsidP="0075185E">
      <w:pPr>
        <w:spacing w:after="0" w:line="276" w:lineRule="auto"/>
        <w:jc w:val="both"/>
        <w:rPr>
          <w:rFonts w:ascii="Times New Roman" w:hAnsi="Times New Roman" w:cs="Times New Roman"/>
          <w:b/>
          <w:bCs/>
          <w:sz w:val="24"/>
          <w:szCs w:val="24"/>
        </w:rPr>
      </w:pPr>
      <w:r w:rsidRPr="0075185E">
        <w:rPr>
          <w:rFonts w:ascii="Times New Roman" w:hAnsi="Times New Roman" w:cs="Times New Roman"/>
          <w:b/>
          <w:bCs/>
          <w:sz w:val="24"/>
          <w:szCs w:val="24"/>
        </w:rPr>
        <w:t>Süre</w:t>
      </w:r>
      <w:r w:rsidR="00B001BC" w:rsidRPr="0075185E">
        <w:rPr>
          <w:rFonts w:ascii="Times New Roman" w:hAnsi="Times New Roman" w:cs="Times New Roman"/>
          <w:b/>
          <w:bCs/>
          <w:sz w:val="24"/>
          <w:szCs w:val="24"/>
        </w:rPr>
        <w:t>ç</w:t>
      </w:r>
    </w:p>
    <w:p w14:paraId="17406A07" w14:textId="1926E474" w:rsidR="00C45137" w:rsidRPr="0075185E" w:rsidRDefault="009527AA" w:rsidP="0075185E">
      <w:pPr>
        <w:spacing w:after="0" w:line="276" w:lineRule="auto"/>
        <w:jc w:val="both"/>
        <w:rPr>
          <w:rFonts w:ascii="Times New Roman" w:hAnsi="Times New Roman" w:cs="Times New Roman"/>
          <w:sz w:val="24"/>
          <w:szCs w:val="24"/>
        </w:rPr>
      </w:pPr>
      <w:r w:rsidRPr="0075185E">
        <w:rPr>
          <w:rFonts w:ascii="Times New Roman" w:hAnsi="Times New Roman" w:cs="Times New Roman"/>
          <w:b/>
          <w:bCs/>
          <w:sz w:val="24"/>
          <w:szCs w:val="24"/>
        </w:rPr>
        <w:t>M</w:t>
      </w:r>
      <w:r w:rsidR="007D781A" w:rsidRPr="0075185E">
        <w:rPr>
          <w:rFonts w:ascii="Times New Roman" w:hAnsi="Times New Roman" w:cs="Times New Roman"/>
          <w:b/>
          <w:bCs/>
          <w:sz w:val="24"/>
          <w:szCs w:val="24"/>
        </w:rPr>
        <w:t>ADDE</w:t>
      </w:r>
      <w:r w:rsidRPr="0075185E">
        <w:rPr>
          <w:rFonts w:ascii="Times New Roman" w:hAnsi="Times New Roman" w:cs="Times New Roman"/>
          <w:b/>
          <w:bCs/>
          <w:sz w:val="24"/>
          <w:szCs w:val="24"/>
        </w:rPr>
        <w:t xml:space="preserve"> </w:t>
      </w:r>
      <w:r w:rsidR="005D30B3" w:rsidRPr="0075185E">
        <w:rPr>
          <w:rFonts w:ascii="Times New Roman" w:hAnsi="Times New Roman" w:cs="Times New Roman"/>
          <w:b/>
          <w:bCs/>
          <w:sz w:val="24"/>
          <w:szCs w:val="24"/>
        </w:rPr>
        <w:t>6</w:t>
      </w:r>
      <w:r w:rsidRPr="0075185E">
        <w:rPr>
          <w:rFonts w:ascii="Times New Roman" w:hAnsi="Times New Roman" w:cs="Times New Roman"/>
          <w:b/>
          <w:bCs/>
          <w:sz w:val="24"/>
          <w:szCs w:val="24"/>
        </w:rPr>
        <w:t xml:space="preserve"> –</w:t>
      </w:r>
      <w:r w:rsidRPr="0075185E">
        <w:rPr>
          <w:rFonts w:ascii="Times New Roman" w:hAnsi="Times New Roman" w:cs="Times New Roman"/>
          <w:sz w:val="24"/>
          <w:szCs w:val="24"/>
        </w:rPr>
        <w:t xml:space="preserve"> (1)</w:t>
      </w:r>
      <w:r w:rsidR="00606BCC" w:rsidRPr="0075185E">
        <w:rPr>
          <w:rFonts w:ascii="Times New Roman" w:hAnsi="Times New Roman" w:cs="Times New Roman"/>
          <w:sz w:val="24"/>
          <w:szCs w:val="24"/>
        </w:rPr>
        <w:t xml:space="preserve"> S</w:t>
      </w:r>
      <w:r w:rsidR="00C45137" w:rsidRPr="0075185E">
        <w:rPr>
          <w:rFonts w:ascii="Times New Roman" w:hAnsi="Times New Roman" w:cs="Times New Roman"/>
          <w:sz w:val="24"/>
          <w:szCs w:val="24"/>
        </w:rPr>
        <w:t xml:space="preserve">igorta bildirimlerinin ve prim ödemelerinin zamanında yapılabilmesi için aşağıda belirtilen </w:t>
      </w:r>
      <w:r w:rsidR="00606BCC" w:rsidRPr="0075185E">
        <w:rPr>
          <w:rFonts w:ascii="Times New Roman" w:hAnsi="Times New Roman" w:cs="Times New Roman"/>
          <w:sz w:val="24"/>
          <w:szCs w:val="24"/>
        </w:rPr>
        <w:t xml:space="preserve">işlemlerin ve </w:t>
      </w:r>
      <w:r w:rsidR="00C45137" w:rsidRPr="0075185E">
        <w:rPr>
          <w:rFonts w:ascii="Times New Roman" w:hAnsi="Times New Roman" w:cs="Times New Roman"/>
          <w:sz w:val="24"/>
          <w:szCs w:val="24"/>
        </w:rPr>
        <w:t>sürecin izlenmesi gerek</w:t>
      </w:r>
      <w:r w:rsidR="00606BCC" w:rsidRPr="0075185E">
        <w:rPr>
          <w:rFonts w:ascii="Times New Roman" w:hAnsi="Times New Roman" w:cs="Times New Roman"/>
          <w:sz w:val="24"/>
          <w:szCs w:val="24"/>
        </w:rPr>
        <w:t>ir</w:t>
      </w:r>
      <w:r w:rsidR="00BB2C47" w:rsidRPr="0075185E">
        <w:rPr>
          <w:rFonts w:ascii="Times New Roman" w:hAnsi="Times New Roman" w:cs="Times New Roman"/>
          <w:sz w:val="24"/>
          <w:szCs w:val="24"/>
        </w:rPr>
        <w:t>:</w:t>
      </w:r>
    </w:p>
    <w:p w14:paraId="70DA6F26" w14:textId="77777777" w:rsidR="005C5F6B" w:rsidRPr="0075185E" w:rsidRDefault="00346BA8" w:rsidP="0075185E">
      <w:pPr>
        <w:pStyle w:val="ListeParagraf"/>
        <w:numPr>
          <w:ilvl w:val="0"/>
          <w:numId w:val="7"/>
        </w:numPr>
        <w:spacing w:line="276" w:lineRule="auto"/>
      </w:pPr>
      <w:r w:rsidRPr="0075185E">
        <w:t xml:space="preserve">Öğrenci, öncelikle </w:t>
      </w:r>
      <w:r w:rsidR="00606BCC" w:rsidRPr="0075185E">
        <w:t>b</w:t>
      </w:r>
      <w:r w:rsidRPr="0075185E">
        <w:t xml:space="preserve">ölüm </w:t>
      </w:r>
      <w:r w:rsidR="00606BCC" w:rsidRPr="0075185E">
        <w:t>b</w:t>
      </w:r>
      <w:r w:rsidRPr="0075185E">
        <w:t xml:space="preserve">aşkanı veya </w:t>
      </w:r>
      <w:r w:rsidR="00606BCC" w:rsidRPr="0075185E">
        <w:t>b</w:t>
      </w:r>
      <w:r w:rsidRPr="0075185E">
        <w:t xml:space="preserve">ölüm </w:t>
      </w:r>
      <w:r w:rsidR="00606BCC" w:rsidRPr="0075185E">
        <w:t>b</w:t>
      </w:r>
      <w:r w:rsidRPr="0075185E">
        <w:t xml:space="preserve">aşkanının yetkilendirdiği öğretim elemanına </w:t>
      </w:r>
      <w:r w:rsidR="00FD4122" w:rsidRPr="0075185E">
        <w:t xml:space="preserve">gönüllü </w:t>
      </w:r>
      <w:r w:rsidRPr="0075185E">
        <w:t xml:space="preserve">staj yapacağı </w:t>
      </w:r>
      <w:r w:rsidR="00FD4122" w:rsidRPr="0075185E">
        <w:t xml:space="preserve">işletmeye ait bilgileri </w:t>
      </w:r>
      <w:r w:rsidRPr="0075185E">
        <w:t xml:space="preserve">ve </w:t>
      </w:r>
      <w:r w:rsidR="00FD4122" w:rsidRPr="0075185E">
        <w:t xml:space="preserve">staj başlama ve bitiş </w:t>
      </w:r>
      <w:r w:rsidRPr="0075185E">
        <w:t>tarih</w:t>
      </w:r>
      <w:r w:rsidR="00FD4122" w:rsidRPr="0075185E">
        <w:t xml:space="preserve">lerini vermek zorundadır. </w:t>
      </w:r>
    </w:p>
    <w:p w14:paraId="2C95D2AD" w14:textId="1248177F" w:rsidR="005C5F6B" w:rsidRPr="0075185E" w:rsidRDefault="00C42603" w:rsidP="0075185E">
      <w:pPr>
        <w:pStyle w:val="ListeParagraf"/>
        <w:numPr>
          <w:ilvl w:val="0"/>
          <w:numId w:val="7"/>
        </w:numPr>
        <w:spacing w:line="276" w:lineRule="auto"/>
      </w:pPr>
      <w:r w:rsidRPr="0075185E">
        <w:t>B</w:t>
      </w:r>
      <w:r w:rsidR="00FD4122" w:rsidRPr="0075185E">
        <w:t xml:space="preserve">ölüm başkanlığı öğrencinin gönüllü </w:t>
      </w:r>
      <w:r w:rsidR="00346BA8" w:rsidRPr="0075185E">
        <w:t xml:space="preserve">staj </w:t>
      </w:r>
      <w:r w:rsidR="00FD4122" w:rsidRPr="0075185E">
        <w:t xml:space="preserve">başvurusunun </w:t>
      </w:r>
      <w:r w:rsidR="00346BA8" w:rsidRPr="0075185E">
        <w:t>uygun olup olmadığın</w:t>
      </w:r>
      <w:r w:rsidR="00FD4122" w:rsidRPr="0075185E">
        <w:t>a</w:t>
      </w:r>
      <w:r w:rsidR="00346BA8" w:rsidRPr="0075185E">
        <w:t xml:space="preserve"> </w:t>
      </w:r>
      <w:r w:rsidR="00FD4122" w:rsidRPr="0075185E">
        <w:t xml:space="preserve">karar verir. </w:t>
      </w:r>
    </w:p>
    <w:p w14:paraId="0377A7C0" w14:textId="5A48FE51" w:rsidR="005C5F6B" w:rsidRPr="0075185E" w:rsidRDefault="00C42603" w:rsidP="0075185E">
      <w:pPr>
        <w:pStyle w:val="ListeParagraf"/>
        <w:numPr>
          <w:ilvl w:val="0"/>
          <w:numId w:val="7"/>
        </w:numPr>
        <w:spacing w:line="276" w:lineRule="auto"/>
      </w:pPr>
      <w:r w:rsidRPr="0075185E">
        <w:t>B</w:t>
      </w:r>
      <w:r w:rsidR="00FD4122" w:rsidRPr="0075185E">
        <w:t>ölüm başkanlığının uygunluğu sonrası gönüllü stajın yapılacağı işletme ile bölüm başkanlığı arasında öğrencinin başvuru</w:t>
      </w:r>
      <w:r w:rsidR="00C03ED9" w:rsidRPr="0075185E">
        <w:t xml:space="preserve"> formu üzerinden </w:t>
      </w:r>
      <w:r w:rsidR="00FD4122" w:rsidRPr="0075185E">
        <w:t xml:space="preserve">başvuru işlemleri yürütülür.  </w:t>
      </w:r>
    </w:p>
    <w:p w14:paraId="73173C16" w14:textId="6D3DF251" w:rsidR="005C5F6B" w:rsidRPr="0075185E" w:rsidRDefault="00C03ED9" w:rsidP="0075185E">
      <w:pPr>
        <w:pStyle w:val="ListeParagraf"/>
        <w:numPr>
          <w:ilvl w:val="0"/>
          <w:numId w:val="7"/>
        </w:numPr>
        <w:spacing w:line="276" w:lineRule="auto"/>
      </w:pPr>
      <w:r w:rsidRPr="0075185E">
        <w:t>Öğrenci</w:t>
      </w:r>
      <w:r w:rsidR="00FB3CBC" w:rsidRPr="0075185E">
        <w:t>,</w:t>
      </w:r>
      <w:r w:rsidRPr="0075185E">
        <w:t xml:space="preserve"> Gönüllü Staj Bildirim ve Kabul Formunda kendisinin ve gönüllü staj yapacağı işletmenin yetkilisinin doldurması gereken yerler</w:t>
      </w:r>
      <w:r w:rsidR="00C42603" w:rsidRPr="0075185E">
        <w:t>i</w:t>
      </w:r>
      <w:r w:rsidRPr="0075185E">
        <w:t xml:space="preserve"> doldur</w:t>
      </w:r>
      <w:r w:rsidR="00C42603" w:rsidRPr="0075185E">
        <w:t>up</w:t>
      </w:r>
      <w:r w:rsidRPr="0075185E">
        <w:t xml:space="preserve"> bölüm başkanlığına </w:t>
      </w:r>
      <w:r w:rsidR="0059313B" w:rsidRPr="0075185E">
        <w:t xml:space="preserve">onaylatarak </w:t>
      </w:r>
      <w:r w:rsidR="003736B3" w:rsidRPr="0075185E">
        <w:t xml:space="preserve">staj başlangıç tarihinden en az 10 gün önce </w:t>
      </w:r>
      <w:r w:rsidR="00DB23CA" w:rsidRPr="0075185E">
        <w:t>Kariyer Merkezi ve Mezunlar Ofisine</w:t>
      </w:r>
      <w:r w:rsidR="00AA5897" w:rsidRPr="0075185E">
        <w:t xml:space="preserve"> </w:t>
      </w:r>
      <w:r w:rsidRPr="0075185E">
        <w:t>teslim ed</w:t>
      </w:r>
      <w:r w:rsidR="00C42603" w:rsidRPr="0075185E">
        <w:t>er</w:t>
      </w:r>
      <w:r w:rsidRPr="0075185E">
        <w:t>.</w:t>
      </w:r>
      <w:r w:rsidR="003736B3" w:rsidRPr="0075185E">
        <w:t xml:space="preserve"> Aksi takdirde Üniversite gönüllü staj başvurusunu kabul etmez ve işlemleri yürütmez. </w:t>
      </w:r>
    </w:p>
    <w:p w14:paraId="520A6E8B" w14:textId="5A9F0C78" w:rsidR="005C5F6B" w:rsidRPr="0075185E" w:rsidRDefault="00346BA8" w:rsidP="0075185E">
      <w:pPr>
        <w:pStyle w:val="ListeParagraf"/>
        <w:numPr>
          <w:ilvl w:val="0"/>
          <w:numId w:val="7"/>
        </w:numPr>
        <w:spacing w:line="276" w:lineRule="auto"/>
      </w:pPr>
      <w:r w:rsidRPr="0075185E">
        <w:t>Sigorta giriş</w:t>
      </w:r>
      <w:r w:rsidR="00FB3CBC" w:rsidRPr="0075185E">
        <w:t xml:space="preserve"> işlemleri </w:t>
      </w:r>
      <w:r w:rsidR="00DB23CA" w:rsidRPr="0075185E">
        <w:t>Kariyer Merkezi ve Mezunlar Ofisi</w:t>
      </w:r>
      <w:r w:rsidR="001253E1" w:rsidRPr="0075185E">
        <w:t xml:space="preserve"> tarafından yapılır.</w:t>
      </w:r>
      <w:r w:rsidR="00FB3CBC" w:rsidRPr="0075185E">
        <w:t xml:space="preserve"> </w:t>
      </w:r>
    </w:p>
    <w:p w14:paraId="0CE11A48" w14:textId="2E1F7BCE" w:rsidR="007C269B" w:rsidRPr="0075185E" w:rsidRDefault="00567D57" w:rsidP="0075185E">
      <w:pPr>
        <w:pStyle w:val="ListeParagraf"/>
        <w:numPr>
          <w:ilvl w:val="0"/>
          <w:numId w:val="7"/>
        </w:numPr>
        <w:spacing w:line="276" w:lineRule="auto"/>
      </w:pPr>
      <w:r w:rsidRPr="0075185E">
        <w:t>Öğrenci İş Kazası ve Meslek Hastalıkları Sigortası belgesini e-devlet üzerinden 4-A işe giriş çıkış bildirgeleri alanından almalı ve işletme yetkilisine teslim e</w:t>
      </w:r>
      <w:r w:rsidR="001253E1" w:rsidRPr="0075185E">
        <w:t>t</w:t>
      </w:r>
      <w:r w:rsidRPr="0075185E">
        <w:t>meli</w:t>
      </w:r>
      <w:r w:rsidR="001253E1" w:rsidRPr="0075185E">
        <w:t>dir</w:t>
      </w:r>
      <w:r w:rsidR="00877008" w:rsidRPr="0075185E">
        <w:t>.</w:t>
      </w:r>
    </w:p>
    <w:p w14:paraId="30F53634" w14:textId="2E21B561" w:rsidR="005C5F6B" w:rsidRPr="0075185E" w:rsidRDefault="000A37EA" w:rsidP="0075185E">
      <w:pPr>
        <w:pStyle w:val="ListeParagraf"/>
        <w:numPr>
          <w:ilvl w:val="0"/>
          <w:numId w:val="7"/>
        </w:numPr>
        <w:spacing w:line="276" w:lineRule="auto"/>
      </w:pPr>
      <w:r w:rsidRPr="0075185E">
        <w:t>Gönüllü Staj Değerlendirme Formu</w:t>
      </w:r>
      <w:r w:rsidR="007A4CB1" w:rsidRPr="0075185E">
        <w:t xml:space="preserve"> ilgili işletme tarafından doldurularak kapalı zarf içerisinde veya Pdf formatlı olarak </w:t>
      </w:r>
      <w:r w:rsidR="00C94F50" w:rsidRPr="0075185E">
        <w:t>‘Gönüllü Staj</w:t>
      </w:r>
      <w:r w:rsidR="00453368" w:rsidRPr="0075185E">
        <w:t xml:space="preserve"> Değerlendirme Formu</w:t>
      </w:r>
      <w:r w:rsidR="00C94F50" w:rsidRPr="0075185E">
        <w:t xml:space="preserve">’ başlığıyla </w:t>
      </w:r>
      <w:hyperlink r:id="rId13" w:history="1">
        <w:r w:rsidR="007A4CB1" w:rsidRPr="0075185E">
          <w:rPr>
            <w:rStyle w:val="Kpr"/>
            <w:color w:val="auto"/>
            <w:u w:val="none"/>
          </w:rPr>
          <w:t>intern@fbu.edu.tr</w:t>
        </w:r>
      </w:hyperlink>
      <w:r w:rsidR="007A4CB1" w:rsidRPr="0075185E">
        <w:t xml:space="preserve"> </w:t>
      </w:r>
      <w:r w:rsidR="00AA5897" w:rsidRPr="0075185E">
        <w:t>e-posta</w:t>
      </w:r>
      <w:r w:rsidR="007A4CB1" w:rsidRPr="0075185E">
        <w:t xml:space="preserve"> adresine, staj bitimini takiben 5 (beş) iş günü içinde gönderilmelidir. </w:t>
      </w:r>
    </w:p>
    <w:p w14:paraId="4F0A7CAF" w14:textId="772DB62C" w:rsidR="004E236C" w:rsidRPr="0075185E" w:rsidRDefault="004E236C" w:rsidP="0075185E">
      <w:pPr>
        <w:pStyle w:val="ListeParagraf"/>
        <w:numPr>
          <w:ilvl w:val="0"/>
          <w:numId w:val="7"/>
        </w:numPr>
        <w:spacing w:line="276" w:lineRule="auto"/>
      </w:pPr>
      <w:r w:rsidRPr="0075185E">
        <w:t xml:space="preserve">Gönüllü stajını bitiren öğrenciye </w:t>
      </w:r>
      <w:r w:rsidR="00453368" w:rsidRPr="0075185E">
        <w:t>Kariyer Merkezi ve Mezunlar Ofisi</w:t>
      </w:r>
      <w:r w:rsidR="00943FC2" w:rsidRPr="0075185E">
        <w:t xml:space="preserve"> </w:t>
      </w:r>
      <w:r w:rsidRPr="0075185E">
        <w:t xml:space="preserve">tarafından staj yaptığı işletmenin adı, staj tarihleri ve staj konusunu içeren bir belge </w:t>
      </w:r>
      <w:r w:rsidR="00AA5897" w:rsidRPr="0075185E">
        <w:t>verilir</w:t>
      </w:r>
      <w:r w:rsidRPr="0075185E">
        <w:t xml:space="preserve">.  </w:t>
      </w:r>
    </w:p>
    <w:p w14:paraId="291C517F" w14:textId="77777777" w:rsidR="00AA5897" w:rsidRPr="0075185E" w:rsidRDefault="00AA5897" w:rsidP="0075185E">
      <w:pPr>
        <w:spacing w:line="276" w:lineRule="auto"/>
        <w:ind w:left="360"/>
        <w:jc w:val="center"/>
        <w:rPr>
          <w:rFonts w:ascii="Times New Roman" w:hAnsi="Times New Roman" w:cs="Times New Roman"/>
          <w:sz w:val="24"/>
          <w:szCs w:val="24"/>
        </w:rPr>
      </w:pPr>
    </w:p>
    <w:p w14:paraId="2B010BB7" w14:textId="77777777" w:rsidR="0075185E" w:rsidRPr="0075185E" w:rsidRDefault="0075185E" w:rsidP="0075185E">
      <w:pPr>
        <w:spacing w:line="276" w:lineRule="auto"/>
        <w:ind w:left="360"/>
        <w:jc w:val="center"/>
        <w:rPr>
          <w:rFonts w:ascii="Times New Roman" w:hAnsi="Times New Roman" w:cs="Times New Roman"/>
          <w:sz w:val="24"/>
          <w:szCs w:val="24"/>
        </w:rPr>
      </w:pPr>
    </w:p>
    <w:p w14:paraId="308252CD" w14:textId="77777777" w:rsidR="0075185E" w:rsidRPr="0075185E" w:rsidRDefault="0075185E" w:rsidP="0075185E">
      <w:pPr>
        <w:spacing w:line="276" w:lineRule="auto"/>
        <w:ind w:left="360"/>
        <w:jc w:val="center"/>
        <w:rPr>
          <w:rFonts w:ascii="Times New Roman" w:hAnsi="Times New Roman" w:cs="Times New Roman"/>
          <w:sz w:val="24"/>
          <w:szCs w:val="24"/>
        </w:rPr>
      </w:pPr>
    </w:p>
    <w:p w14:paraId="68284C44" w14:textId="77777777" w:rsidR="0075185E" w:rsidRPr="0075185E" w:rsidRDefault="0075185E" w:rsidP="0075185E">
      <w:pPr>
        <w:spacing w:line="276" w:lineRule="auto"/>
        <w:ind w:left="360"/>
        <w:jc w:val="center"/>
        <w:rPr>
          <w:rFonts w:ascii="Times New Roman" w:hAnsi="Times New Roman" w:cs="Times New Roman"/>
          <w:sz w:val="24"/>
          <w:szCs w:val="24"/>
        </w:rPr>
      </w:pPr>
    </w:p>
    <w:p w14:paraId="1A7C8B81" w14:textId="77777777" w:rsidR="0075185E" w:rsidRPr="0075185E" w:rsidRDefault="0075185E" w:rsidP="0075185E">
      <w:pPr>
        <w:spacing w:line="276" w:lineRule="auto"/>
        <w:ind w:left="360"/>
        <w:jc w:val="center"/>
        <w:rPr>
          <w:rFonts w:ascii="Times New Roman" w:hAnsi="Times New Roman" w:cs="Times New Roman"/>
          <w:sz w:val="24"/>
          <w:szCs w:val="24"/>
        </w:rPr>
      </w:pPr>
    </w:p>
    <w:p w14:paraId="2B2A7B85" w14:textId="77777777" w:rsidR="00AA5897" w:rsidRPr="0075185E" w:rsidRDefault="00AA5897" w:rsidP="0075185E">
      <w:pPr>
        <w:pStyle w:val="ListeParagraf"/>
        <w:spacing w:line="276" w:lineRule="auto"/>
        <w:ind w:left="720"/>
        <w:jc w:val="center"/>
        <w:rPr>
          <w:b/>
          <w:bCs/>
        </w:rPr>
      </w:pPr>
      <w:r w:rsidRPr="0075185E">
        <w:rPr>
          <w:b/>
          <w:bCs/>
        </w:rPr>
        <w:lastRenderedPageBreak/>
        <w:t>ÜÇÜNCÜ BÖLÜM</w:t>
      </w:r>
    </w:p>
    <w:p w14:paraId="17D166AD" w14:textId="77777777" w:rsidR="00AA5897" w:rsidRPr="0075185E" w:rsidRDefault="00AA5897" w:rsidP="0075185E">
      <w:pPr>
        <w:pStyle w:val="ListeParagraf"/>
        <w:spacing w:line="276" w:lineRule="auto"/>
        <w:ind w:left="720" w:firstLine="696"/>
        <w:jc w:val="center"/>
        <w:rPr>
          <w:b/>
          <w:bCs/>
        </w:rPr>
      </w:pPr>
      <w:r w:rsidRPr="0075185E">
        <w:rPr>
          <w:b/>
          <w:bCs/>
        </w:rPr>
        <w:t>Yürürlük ve Yürütme</w:t>
      </w:r>
    </w:p>
    <w:p w14:paraId="575CA7A7" w14:textId="77777777" w:rsidR="00AA5897" w:rsidRPr="0075185E" w:rsidRDefault="00AA5897" w:rsidP="0075185E">
      <w:pPr>
        <w:pStyle w:val="ListeParagraf"/>
        <w:spacing w:line="276" w:lineRule="auto"/>
        <w:ind w:left="720"/>
        <w:rPr>
          <w:b/>
          <w:bCs/>
        </w:rPr>
      </w:pPr>
    </w:p>
    <w:p w14:paraId="1898A356" w14:textId="77777777" w:rsidR="00AA5897" w:rsidRPr="0075185E" w:rsidRDefault="00AA5897" w:rsidP="0075185E">
      <w:pPr>
        <w:spacing w:line="276" w:lineRule="auto"/>
        <w:rPr>
          <w:rFonts w:ascii="Times New Roman" w:hAnsi="Times New Roman" w:cs="Times New Roman"/>
          <w:b/>
          <w:bCs/>
          <w:sz w:val="24"/>
          <w:szCs w:val="24"/>
        </w:rPr>
      </w:pPr>
      <w:r w:rsidRPr="0075185E">
        <w:rPr>
          <w:rFonts w:ascii="Times New Roman" w:hAnsi="Times New Roman" w:cs="Times New Roman"/>
          <w:b/>
          <w:bCs/>
          <w:sz w:val="24"/>
          <w:szCs w:val="24"/>
        </w:rPr>
        <w:t xml:space="preserve">Yürürlük </w:t>
      </w:r>
    </w:p>
    <w:p w14:paraId="32BEE2C6" w14:textId="1A41ADEA" w:rsidR="00AA5897" w:rsidRPr="0075185E" w:rsidRDefault="00AA5897" w:rsidP="0075185E">
      <w:pPr>
        <w:spacing w:line="276" w:lineRule="auto"/>
        <w:ind w:left="360"/>
        <w:rPr>
          <w:rFonts w:ascii="Times New Roman" w:hAnsi="Times New Roman" w:cs="Times New Roman"/>
          <w:sz w:val="24"/>
          <w:szCs w:val="24"/>
        </w:rPr>
      </w:pPr>
      <w:r w:rsidRPr="0075185E">
        <w:rPr>
          <w:rFonts w:ascii="Times New Roman" w:hAnsi="Times New Roman" w:cs="Times New Roman"/>
          <w:b/>
          <w:bCs/>
          <w:sz w:val="24"/>
          <w:szCs w:val="24"/>
        </w:rPr>
        <w:t xml:space="preserve">MADDE 7- </w:t>
      </w:r>
      <w:r w:rsidRPr="0075185E">
        <w:rPr>
          <w:rFonts w:ascii="Times New Roman" w:hAnsi="Times New Roman" w:cs="Times New Roman"/>
          <w:sz w:val="24"/>
          <w:szCs w:val="24"/>
        </w:rPr>
        <w:t xml:space="preserve">(1) Bu uygulama esasları, Senato tarafından kabul edildiği tarihte yürürlüğe girer. </w:t>
      </w:r>
    </w:p>
    <w:p w14:paraId="600E992C" w14:textId="77777777" w:rsidR="00AA5897" w:rsidRPr="0075185E" w:rsidRDefault="00AA5897" w:rsidP="0075185E">
      <w:pPr>
        <w:spacing w:line="276" w:lineRule="auto"/>
        <w:ind w:left="360"/>
        <w:rPr>
          <w:rFonts w:ascii="Times New Roman" w:hAnsi="Times New Roman" w:cs="Times New Roman"/>
          <w:b/>
          <w:bCs/>
          <w:sz w:val="24"/>
          <w:szCs w:val="24"/>
        </w:rPr>
      </w:pPr>
    </w:p>
    <w:p w14:paraId="2B17259F" w14:textId="77777777" w:rsidR="00AA5897" w:rsidRPr="0075185E" w:rsidRDefault="00AA5897" w:rsidP="0075185E">
      <w:pPr>
        <w:spacing w:line="276" w:lineRule="auto"/>
        <w:ind w:left="360"/>
        <w:rPr>
          <w:rFonts w:ascii="Times New Roman" w:hAnsi="Times New Roman" w:cs="Times New Roman"/>
          <w:b/>
          <w:bCs/>
          <w:sz w:val="24"/>
          <w:szCs w:val="24"/>
        </w:rPr>
      </w:pPr>
      <w:r w:rsidRPr="0075185E">
        <w:rPr>
          <w:rFonts w:ascii="Times New Roman" w:hAnsi="Times New Roman" w:cs="Times New Roman"/>
          <w:b/>
          <w:bCs/>
          <w:sz w:val="24"/>
          <w:szCs w:val="24"/>
        </w:rPr>
        <w:t>Yürütme</w:t>
      </w:r>
    </w:p>
    <w:p w14:paraId="320B092C" w14:textId="42F4CC06" w:rsidR="00AA5897" w:rsidRPr="0075185E" w:rsidRDefault="00AA5897" w:rsidP="0075185E">
      <w:pPr>
        <w:spacing w:line="276" w:lineRule="auto"/>
        <w:ind w:left="360"/>
        <w:rPr>
          <w:rFonts w:ascii="Times New Roman" w:hAnsi="Times New Roman" w:cs="Times New Roman"/>
          <w:sz w:val="24"/>
          <w:szCs w:val="24"/>
        </w:rPr>
      </w:pPr>
      <w:r w:rsidRPr="0075185E">
        <w:rPr>
          <w:rFonts w:ascii="Times New Roman" w:hAnsi="Times New Roman" w:cs="Times New Roman"/>
          <w:b/>
          <w:bCs/>
          <w:sz w:val="24"/>
          <w:szCs w:val="24"/>
        </w:rPr>
        <w:t xml:space="preserve">MADDE 8- </w:t>
      </w:r>
      <w:r w:rsidRPr="0075185E">
        <w:rPr>
          <w:rFonts w:ascii="Times New Roman" w:hAnsi="Times New Roman" w:cs="Times New Roman"/>
          <w:sz w:val="24"/>
          <w:szCs w:val="24"/>
        </w:rPr>
        <w:t>(1) Bu Yönerge hükümlerini Fenerbahçe Üniversitesi Rektörü yürütür.</w:t>
      </w:r>
    </w:p>
    <w:p w14:paraId="392A07FC" w14:textId="77777777" w:rsidR="00AA5897" w:rsidRPr="0075185E" w:rsidRDefault="00AA5897" w:rsidP="0075185E">
      <w:pPr>
        <w:spacing w:line="276" w:lineRule="auto"/>
        <w:rPr>
          <w:rFonts w:ascii="Times New Roman" w:hAnsi="Times New Roman" w:cs="Times New Roman"/>
          <w:sz w:val="24"/>
          <w:szCs w:val="24"/>
        </w:rPr>
      </w:pPr>
    </w:p>
    <w:p w14:paraId="45AD79E7" w14:textId="77777777" w:rsidR="00AA5897" w:rsidRPr="0075185E" w:rsidRDefault="00AA5897" w:rsidP="0075185E">
      <w:pPr>
        <w:spacing w:line="276" w:lineRule="auto"/>
        <w:rPr>
          <w:rFonts w:ascii="Times New Roman" w:hAnsi="Times New Roman" w:cs="Times New Roman"/>
          <w:sz w:val="24"/>
          <w:szCs w:val="24"/>
        </w:rPr>
      </w:pPr>
    </w:p>
    <w:p w14:paraId="568D89A5" w14:textId="77777777" w:rsidR="007A4CB1" w:rsidRPr="0075185E" w:rsidRDefault="007A4CB1" w:rsidP="0075185E">
      <w:pPr>
        <w:spacing w:after="0" w:line="276" w:lineRule="auto"/>
        <w:jc w:val="both"/>
        <w:rPr>
          <w:rFonts w:ascii="Times New Roman" w:hAnsi="Times New Roman" w:cs="Times New Roman"/>
          <w:sz w:val="24"/>
          <w:szCs w:val="24"/>
        </w:rPr>
      </w:pPr>
    </w:p>
    <w:sectPr w:rsidR="007A4CB1" w:rsidRPr="0075185E">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4B7CE" w14:textId="77777777" w:rsidR="00FE007C" w:rsidRDefault="00FE007C" w:rsidP="003B48A2">
      <w:pPr>
        <w:spacing w:after="0" w:line="240" w:lineRule="auto"/>
      </w:pPr>
      <w:r>
        <w:separator/>
      </w:r>
    </w:p>
  </w:endnote>
  <w:endnote w:type="continuationSeparator" w:id="0">
    <w:p w14:paraId="2CD0E40B" w14:textId="77777777" w:rsidR="00FE007C" w:rsidRDefault="00FE007C" w:rsidP="003B4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8825" w:type="dxa"/>
      <w:tblInd w:w="279" w:type="dxa"/>
      <w:tblLayout w:type="fixed"/>
      <w:tblLook w:val="04A0" w:firstRow="1" w:lastRow="0" w:firstColumn="1" w:lastColumn="0" w:noHBand="0" w:noVBand="1"/>
    </w:tblPr>
    <w:tblGrid>
      <w:gridCol w:w="2021"/>
      <w:gridCol w:w="1985"/>
      <w:gridCol w:w="1838"/>
      <w:gridCol w:w="1422"/>
      <w:gridCol w:w="1559"/>
    </w:tblGrid>
    <w:tr w:rsidR="00143557" w:rsidRPr="006532C9" w14:paraId="591A12BE" w14:textId="77777777" w:rsidTr="00B12135">
      <w:trPr>
        <w:trHeight w:val="416"/>
      </w:trPr>
      <w:tc>
        <w:tcPr>
          <w:tcW w:w="2021" w:type="dxa"/>
        </w:tcPr>
        <w:p w14:paraId="662F5E9D" w14:textId="3F19F82B" w:rsidR="00143557" w:rsidRPr="006532C9" w:rsidRDefault="00143557" w:rsidP="00143557">
          <w:pPr>
            <w:pStyle w:val="AltBilgi"/>
            <w:spacing w:line="240" w:lineRule="atLeast"/>
            <w:rPr>
              <w:rFonts w:asciiTheme="minorHAnsi" w:hAnsiTheme="minorHAnsi" w:cstheme="minorHAnsi"/>
              <w:sz w:val="16"/>
              <w:szCs w:val="16"/>
              <w:lang w:val="en-US"/>
            </w:rPr>
          </w:pPr>
          <w:r w:rsidRPr="006532C9">
            <w:rPr>
              <w:rFonts w:asciiTheme="minorHAnsi" w:hAnsiTheme="minorHAnsi" w:cstheme="minorHAnsi"/>
              <w:sz w:val="16"/>
              <w:szCs w:val="16"/>
              <w:lang w:val="en-US"/>
            </w:rPr>
            <w:t xml:space="preserve">DOK.KOD: </w:t>
          </w:r>
          <w:r>
            <w:rPr>
              <w:rFonts w:asciiTheme="minorHAnsi" w:hAnsiTheme="minorHAnsi" w:cstheme="minorHAnsi"/>
              <w:sz w:val="16"/>
              <w:szCs w:val="16"/>
              <w:lang w:val="en-US"/>
            </w:rPr>
            <w:t>PR.REK.03</w:t>
          </w:r>
        </w:p>
      </w:tc>
      <w:tc>
        <w:tcPr>
          <w:tcW w:w="1985" w:type="dxa"/>
        </w:tcPr>
        <w:p w14:paraId="424D99FB" w14:textId="0ACD2726" w:rsidR="00143557" w:rsidRPr="006532C9" w:rsidRDefault="00143557" w:rsidP="00143557">
          <w:pPr>
            <w:pStyle w:val="AltBilgi"/>
            <w:spacing w:line="240" w:lineRule="atLeast"/>
            <w:rPr>
              <w:rFonts w:asciiTheme="minorHAnsi" w:hAnsiTheme="minorHAnsi" w:cstheme="minorHAnsi"/>
              <w:sz w:val="16"/>
              <w:szCs w:val="16"/>
              <w:lang w:val="en-US"/>
            </w:rPr>
          </w:pPr>
          <w:r w:rsidRPr="006532C9">
            <w:rPr>
              <w:rFonts w:asciiTheme="minorHAnsi" w:hAnsiTheme="minorHAnsi" w:cstheme="minorHAnsi"/>
              <w:sz w:val="16"/>
              <w:szCs w:val="16"/>
              <w:lang w:val="en-US"/>
            </w:rPr>
            <w:t xml:space="preserve">YAYIN TAR: </w:t>
          </w:r>
          <w:r w:rsidRPr="00143557">
            <w:rPr>
              <w:rFonts w:asciiTheme="minorHAnsi" w:hAnsiTheme="minorHAnsi" w:cstheme="minorHAnsi"/>
              <w:sz w:val="16"/>
              <w:szCs w:val="16"/>
            </w:rPr>
            <w:t>30.11.2021</w:t>
          </w:r>
        </w:p>
      </w:tc>
      <w:tc>
        <w:tcPr>
          <w:tcW w:w="1838" w:type="dxa"/>
        </w:tcPr>
        <w:p w14:paraId="36191012" w14:textId="4DF6FE94" w:rsidR="00143557" w:rsidRPr="006532C9" w:rsidRDefault="00143557" w:rsidP="00143557">
          <w:pPr>
            <w:pStyle w:val="AltBilgi"/>
            <w:spacing w:line="240" w:lineRule="atLeast"/>
            <w:rPr>
              <w:rFonts w:asciiTheme="minorHAnsi" w:hAnsiTheme="minorHAnsi" w:cstheme="minorHAnsi"/>
              <w:sz w:val="16"/>
              <w:szCs w:val="16"/>
              <w:lang w:val="en-US"/>
            </w:rPr>
          </w:pPr>
          <w:r w:rsidRPr="006532C9">
            <w:rPr>
              <w:rFonts w:asciiTheme="minorHAnsi" w:hAnsiTheme="minorHAnsi" w:cstheme="minorHAnsi"/>
              <w:sz w:val="16"/>
              <w:szCs w:val="16"/>
              <w:lang w:val="en-US"/>
            </w:rPr>
            <w:t xml:space="preserve">REV TAR: </w:t>
          </w:r>
          <w:r>
            <w:rPr>
              <w:rFonts w:asciiTheme="minorHAnsi" w:hAnsiTheme="minorHAnsi" w:cstheme="minorHAnsi"/>
              <w:sz w:val="16"/>
              <w:szCs w:val="16"/>
            </w:rPr>
            <w:t>08.10.2026</w:t>
          </w:r>
        </w:p>
      </w:tc>
      <w:tc>
        <w:tcPr>
          <w:tcW w:w="1422" w:type="dxa"/>
        </w:tcPr>
        <w:p w14:paraId="7A8A4CDD" w14:textId="3FA81EF5" w:rsidR="00143557" w:rsidRPr="006532C9" w:rsidRDefault="00143557" w:rsidP="00143557">
          <w:pPr>
            <w:pStyle w:val="AltBilgi"/>
            <w:spacing w:line="240" w:lineRule="atLeast"/>
            <w:jc w:val="center"/>
            <w:rPr>
              <w:rFonts w:asciiTheme="minorHAnsi" w:hAnsiTheme="minorHAnsi" w:cstheme="minorHAnsi"/>
              <w:sz w:val="16"/>
              <w:szCs w:val="16"/>
              <w:lang w:val="en-US"/>
            </w:rPr>
          </w:pPr>
          <w:r w:rsidRPr="006532C9">
            <w:rPr>
              <w:rFonts w:asciiTheme="minorHAnsi" w:hAnsiTheme="minorHAnsi" w:cstheme="minorHAnsi"/>
              <w:sz w:val="16"/>
              <w:szCs w:val="16"/>
              <w:lang w:val="en-US"/>
            </w:rPr>
            <w:t xml:space="preserve">REV. NO: </w:t>
          </w:r>
          <w:r w:rsidRPr="006532C9">
            <w:rPr>
              <w:rFonts w:asciiTheme="minorHAnsi" w:hAnsiTheme="minorHAnsi" w:cstheme="minorHAnsi"/>
              <w:sz w:val="16"/>
              <w:szCs w:val="16"/>
            </w:rPr>
            <w:t>0</w:t>
          </w:r>
          <w:r>
            <w:rPr>
              <w:rFonts w:asciiTheme="minorHAnsi" w:hAnsiTheme="minorHAnsi" w:cstheme="minorHAnsi"/>
              <w:sz w:val="16"/>
              <w:szCs w:val="16"/>
            </w:rPr>
            <w:t>2</w:t>
          </w:r>
        </w:p>
      </w:tc>
      <w:tc>
        <w:tcPr>
          <w:tcW w:w="1559" w:type="dxa"/>
        </w:tcPr>
        <w:p w14:paraId="26B3C1AF" w14:textId="77777777" w:rsidR="00143557" w:rsidRPr="006532C9" w:rsidRDefault="00143557" w:rsidP="00143557">
          <w:pPr>
            <w:pStyle w:val="AltBilgi"/>
            <w:spacing w:line="240" w:lineRule="atLeast"/>
            <w:jc w:val="center"/>
            <w:rPr>
              <w:rFonts w:asciiTheme="minorHAnsi" w:hAnsiTheme="minorHAnsi" w:cstheme="minorHAnsi"/>
              <w:sz w:val="16"/>
              <w:szCs w:val="16"/>
              <w:lang w:val="en-US"/>
            </w:rPr>
          </w:pPr>
          <w:r w:rsidRPr="006532C9">
            <w:rPr>
              <w:rFonts w:asciiTheme="minorHAnsi" w:hAnsiTheme="minorHAnsi" w:cstheme="minorHAnsi"/>
              <w:sz w:val="16"/>
              <w:szCs w:val="16"/>
              <w:lang w:val="en-US"/>
            </w:rPr>
            <w:t>HİZMETE ÖZEL</w:t>
          </w:r>
        </w:p>
      </w:tc>
    </w:tr>
  </w:tbl>
  <w:p w14:paraId="3BCD3003" w14:textId="6BA07E95" w:rsidR="00143557" w:rsidRPr="00143557" w:rsidRDefault="00143557" w:rsidP="00143557">
    <w:pPr>
      <w:pStyle w:val="AltBilgi"/>
      <w:jc w:val="center"/>
    </w:pPr>
    <w:r w:rsidRPr="00143557">
      <w:rPr>
        <w:sz w:val="16"/>
        <w:szCs w:val="16"/>
      </w:rPr>
      <w:t xml:space="preserve">Bu dokümanın basılı ancak imzasız hali “kontrolsüz kopya” olarak kabul edilmiştir.      Sayfa </w:t>
    </w:r>
    <w:r w:rsidRPr="00143557">
      <w:rPr>
        <w:sz w:val="16"/>
        <w:szCs w:val="16"/>
      </w:rPr>
      <w:fldChar w:fldCharType="begin"/>
    </w:r>
    <w:r w:rsidRPr="00143557">
      <w:rPr>
        <w:sz w:val="16"/>
        <w:szCs w:val="16"/>
      </w:rPr>
      <w:instrText>PAGE  \* Arabic  \* MERGEFORMAT</w:instrText>
    </w:r>
    <w:r w:rsidRPr="00143557">
      <w:rPr>
        <w:sz w:val="16"/>
        <w:szCs w:val="16"/>
      </w:rPr>
      <w:fldChar w:fldCharType="separate"/>
    </w:r>
    <w:r w:rsidRPr="00143557">
      <w:rPr>
        <w:sz w:val="16"/>
        <w:szCs w:val="16"/>
      </w:rPr>
      <w:t>1</w:t>
    </w:r>
    <w:r w:rsidRPr="00143557">
      <w:rPr>
        <w:sz w:val="16"/>
        <w:szCs w:val="16"/>
      </w:rPr>
      <w:fldChar w:fldCharType="end"/>
    </w:r>
    <w:r w:rsidRPr="00143557">
      <w:rPr>
        <w:sz w:val="16"/>
        <w:szCs w:val="16"/>
      </w:rPr>
      <w:t xml:space="preserve"> / </w:t>
    </w:r>
    <w:r w:rsidRPr="00143557">
      <w:rPr>
        <w:sz w:val="16"/>
        <w:szCs w:val="16"/>
      </w:rPr>
      <w:fldChar w:fldCharType="begin"/>
    </w:r>
    <w:r w:rsidRPr="00143557">
      <w:rPr>
        <w:sz w:val="16"/>
        <w:szCs w:val="16"/>
      </w:rPr>
      <w:instrText>NUMPAGES  \* Arabic  \* MERGEFORMAT</w:instrText>
    </w:r>
    <w:r w:rsidRPr="00143557">
      <w:rPr>
        <w:sz w:val="16"/>
        <w:szCs w:val="16"/>
      </w:rPr>
      <w:fldChar w:fldCharType="separate"/>
    </w:r>
    <w:r w:rsidRPr="00143557">
      <w:rPr>
        <w:sz w:val="16"/>
        <w:szCs w:val="16"/>
      </w:rPr>
      <w:t>6</w:t>
    </w:r>
    <w:r w:rsidRPr="0014355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D5C0" w14:textId="77777777" w:rsidR="00FE007C" w:rsidRDefault="00FE007C" w:rsidP="003B48A2">
      <w:pPr>
        <w:spacing w:after="0" w:line="240" w:lineRule="auto"/>
      </w:pPr>
      <w:r>
        <w:separator/>
      </w:r>
    </w:p>
  </w:footnote>
  <w:footnote w:type="continuationSeparator" w:id="0">
    <w:p w14:paraId="0E53F016" w14:textId="77777777" w:rsidR="00FE007C" w:rsidRDefault="00FE007C" w:rsidP="003B4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E72C" w14:textId="1E7F2354" w:rsidR="003B48A2" w:rsidRPr="003B48A2" w:rsidRDefault="003B48A2" w:rsidP="003B48A2">
    <w:pPr>
      <w:pStyle w:val="stBilgi"/>
      <w:jc w:val="right"/>
      <w:rPr>
        <w:rFonts w:ascii="Times New Roman" w:hAnsi="Times New Roman" w:cs="Times New Roman"/>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F3074"/>
    <w:multiLevelType w:val="hybridMultilevel"/>
    <w:tmpl w:val="FD46242E"/>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BB213FB"/>
    <w:multiLevelType w:val="hybridMultilevel"/>
    <w:tmpl w:val="7D8A98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EFF191B"/>
    <w:multiLevelType w:val="hybridMultilevel"/>
    <w:tmpl w:val="42762A88"/>
    <w:lvl w:ilvl="0" w:tplc="9208AA6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3611B51"/>
    <w:multiLevelType w:val="hybridMultilevel"/>
    <w:tmpl w:val="5A82AFDA"/>
    <w:lvl w:ilvl="0" w:tplc="9208AA6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96437B9"/>
    <w:multiLevelType w:val="multilevel"/>
    <w:tmpl w:val="C1906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0034A7"/>
    <w:multiLevelType w:val="hybridMultilevel"/>
    <w:tmpl w:val="770EF5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31546A3"/>
    <w:multiLevelType w:val="hybridMultilevel"/>
    <w:tmpl w:val="213659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DC715C5"/>
    <w:multiLevelType w:val="hybridMultilevel"/>
    <w:tmpl w:val="B3985D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36600347">
    <w:abstractNumId w:val="4"/>
  </w:num>
  <w:num w:numId="2" w16cid:durableId="1774082274">
    <w:abstractNumId w:val="1"/>
  </w:num>
  <w:num w:numId="3" w16cid:durableId="257295671">
    <w:abstractNumId w:val="6"/>
  </w:num>
  <w:num w:numId="4" w16cid:durableId="1068071673">
    <w:abstractNumId w:val="7"/>
  </w:num>
  <w:num w:numId="5" w16cid:durableId="681130472">
    <w:abstractNumId w:val="5"/>
  </w:num>
  <w:num w:numId="6" w16cid:durableId="956761762">
    <w:abstractNumId w:val="0"/>
  </w:num>
  <w:num w:numId="7" w16cid:durableId="989678368">
    <w:abstractNumId w:val="3"/>
  </w:num>
  <w:num w:numId="8" w16cid:durableId="1832598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BB"/>
    <w:rsid w:val="00000D48"/>
    <w:rsid w:val="00002979"/>
    <w:rsid w:val="000133D8"/>
    <w:rsid w:val="00040DA5"/>
    <w:rsid w:val="00050211"/>
    <w:rsid w:val="00057C27"/>
    <w:rsid w:val="00061BF8"/>
    <w:rsid w:val="000664A3"/>
    <w:rsid w:val="000A37EA"/>
    <w:rsid w:val="000B20AB"/>
    <w:rsid w:val="000E1D2D"/>
    <w:rsid w:val="000F7B13"/>
    <w:rsid w:val="00100C1C"/>
    <w:rsid w:val="00113509"/>
    <w:rsid w:val="001253E1"/>
    <w:rsid w:val="00143557"/>
    <w:rsid w:val="00152CEA"/>
    <w:rsid w:val="00163D1A"/>
    <w:rsid w:val="00182FC4"/>
    <w:rsid w:val="0018503E"/>
    <w:rsid w:val="00191D5E"/>
    <w:rsid w:val="00193DE1"/>
    <w:rsid w:val="001A446A"/>
    <w:rsid w:val="00213A00"/>
    <w:rsid w:val="00217173"/>
    <w:rsid w:val="00223C14"/>
    <w:rsid w:val="00236D77"/>
    <w:rsid w:val="0024201F"/>
    <w:rsid w:val="002A0DF2"/>
    <w:rsid w:val="002F740B"/>
    <w:rsid w:val="00314442"/>
    <w:rsid w:val="00346590"/>
    <w:rsid w:val="00346BA8"/>
    <w:rsid w:val="00352118"/>
    <w:rsid w:val="003719B4"/>
    <w:rsid w:val="003736B3"/>
    <w:rsid w:val="00376B2D"/>
    <w:rsid w:val="00383CFA"/>
    <w:rsid w:val="003951B4"/>
    <w:rsid w:val="003A2949"/>
    <w:rsid w:val="003B48A2"/>
    <w:rsid w:val="003C17DF"/>
    <w:rsid w:val="00453368"/>
    <w:rsid w:val="004638D1"/>
    <w:rsid w:val="00465A87"/>
    <w:rsid w:val="004A5298"/>
    <w:rsid w:val="004C661B"/>
    <w:rsid w:val="004E236C"/>
    <w:rsid w:val="004E60E9"/>
    <w:rsid w:val="005129E3"/>
    <w:rsid w:val="005140E8"/>
    <w:rsid w:val="005478CF"/>
    <w:rsid w:val="00567D57"/>
    <w:rsid w:val="00581E20"/>
    <w:rsid w:val="0059313B"/>
    <w:rsid w:val="005C5F6B"/>
    <w:rsid w:val="005D30B3"/>
    <w:rsid w:val="005E2490"/>
    <w:rsid w:val="00606BCC"/>
    <w:rsid w:val="00613AD6"/>
    <w:rsid w:val="00614A8D"/>
    <w:rsid w:val="00632BDE"/>
    <w:rsid w:val="006706AC"/>
    <w:rsid w:val="00671FBA"/>
    <w:rsid w:val="00673C83"/>
    <w:rsid w:val="00680034"/>
    <w:rsid w:val="00684DAB"/>
    <w:rsid w:val="006C602F"/>
    <w:rsid w:val="006D2CFC"/>
    <w:rsid w:val="006F0902"/>
    <w:rsid w:val="006F6808"/>
    <w:rsid w:val="0075185E"/>
    <w:rsid w:val="00791C9B"/>
    <w:rsid w:val="007A4CB1"/>
    <w:rsid w:val="007C269B"/>
    <w:rsid w:val="007D4DBB"/>
    <w:rsid w:val="007D781A"/>
    <w:rsid w:val="007E631D"/>
    <w:rsid w:val="00822C28"/>
    <w:rsid w:val="00845CA1"/>
    <w:rsid w:val="008607A9"/>
    <w:rsid w:val="00877008"/>
    <w:rsid w:val="008A6466"/>
    <w:rsid w:val="00936351"/>
    <w:rsid w:val="00943FC2"/>
    <w:rsid w:val="009527AA"/>
    <w:rsid w:val="009B5F12"/>
    <w:rsid w:val="009B7CBE"/>
    <w:rsid w:val="00A20197"/>
    <w:rsid w:val="00A43202"/>
    <w:rsid w:val="00A76045"/>
    <w:rsid w:val="00A86847"/>
    <w:rsid w:val="00A873A9"/>
    <w:rsid w:val="00AA1DD9"/>
    <w:rsid w:val="00AA5897"/>
    <w:rsid w:val="00AB139A"/>
    <w:rsid w:val="00AB4142"/>
    <w:rsid w:val="00AD1063"/>
    <w:rsid w:val="00AF3243"/>
    <w:rsid w:val="00B001BC"/>
    <w:rsid w:val="00BB2C47"/>
    <w:rsid w:val="00BC7EB2"/>
    <w:rsid w:val="00BE41BB"/>
    <w:rsid w:val="00C03ED9"/>
    <w:rsid w:val="00C271B7"/>
    <w:rsid w:val="00C378F6"/>
    <w:rsid w:val="00C42603"/>
    <w:rsid w:val="00C45137"/>
    <w:rsid w:val="00C70A92"/>
    <w:rsid w:val="00C94F50"/>
    <w:rsid w:val="00CC51A6"/>
    <w:rsid w:val="00CC6BC4"/>
    <w:rsid w:val="00CE6F27"/>
    <w:rsid w:val="00D810B3"/>
    <w:rsid w:val="00D949DF"/>
    <w:rsid w:val="00DB23CA"/>
    <w:rsid w:val="00DB680E"/>
    <w:rsid w:val="00DC0756"/>
    <w:rsid w:val="00DC2840"/>
    <w:rsid w:val="00E04EEA"/>
    <w:rsid w:val="00E34995"/>
    <w:rsid w:val="00E52064"/>
    <w:rsid w:val="00E9577A"/>
    <w:rsid w:val="00EA34F4"/>
    <w:rsid w:val="00EA50D3"/>
    <w:rsid w:val="00EB5936"/>
    <w:rsid w:val="00ED5295"/>
    <w:rsid w:val="00EE17F3"/>
    <w:rsid w:val="00F15FD0"/>
    <w:rsid w:val="00F6016E"/>
    <w:rsid w:val="00F93DC7"/>
    <w:rsid w:val="00F9499B"/>
    <w:rsid w:val="00FB3CBC"/>
    <w:rsid w:val="00FD4122"/>
    <w:rsid w:val="00FE007C"/>
    <w:rsid w:val="00FE36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FDEFA"/>
  <w15:chartTrackingRefBased/>
  <w15:docId w15:val="{5EE70F61-1215-4569-8151-26C9E90B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E52064"/>
    <w:pPr>
      <w:widowControl w:val="0"/>
      <w:autoSpaceDE w:val="0"/>
      <w:autoSpaceDN w:val="0"/>
      <w:adjustRightInd w:val="0"/>
      <w:spacing w:after="0" w:line="240" w:lineRule="auto"/>
      <w:ind w:left="552"/>
      <w:jc w:val="both"/>
    </w:pPr>
    <w:rPr>
      <w:rFonts w:ascii="Times New Roman" w:eastAsiaTheme="minorEastAsia" w:hAnsi="Times New Roman" w:cs="Times New Roman"/>
      <w:sz w:val="24"/>
      <w:szCs w:val="24"/>
      <w:lang w:eastAsia="tr-TR"/>
    </w:rPr>
  </w:style>
  <w:style w:type="character" w:styleId="Kpr">
    <w:name w:val="Hyperlink"/>
    <w:basedOn w:val="VarsaylanParagrafYazTipi"/>
    <w:uiPriority w:val="99"/>
    <w:unhideWhenUsed/>
    <w:rsid w:val="00213A00"/>
    <w:rPr>
      <w:color w:val="0563C1" w:themeColor="hyperlink"/>
      <w:u w:val="single"/>
    </w:rPr>
  </w:style>
  <w:style w:type="character" w:styleId="zmlenmeyenBahsetme">
    <w:name w:val="Unresolved Mention"/>
    <w:basedOn w:val="VarsaylanParagrafYazTipi"/>
    <w:uiPriority w:val="99"/>
    <w:semiHidden/>
    <w:unhideWhenUsed/>
    <w:rsid w:val="00213A00"/>
    <w:rPr>
      <w:color w:val="605E5C"/>
      <w:shd w:val="clear" w:color="auto" w:fill="E1DFDD"/>
    </w:rPr>
  </w:style>
  <w:style w:type="paragraph" w:styleId="stBilgi">
    <w:name w:val="header"/>
    <w:basedOn w:val="Normal"/>
    <w:link w:val="stBilgiChar"/>
    <w:uiPriority w:val="99"/>
    <w:unhideWhenUsed/>
    <w:rsid w:val="003B48A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48A2"/>
  </w:style>
  <w:style w:type="paragraph" w:styleId="AltBilgi">
    <w:name w:val="footer"/>
    <w:basedOn w:val="Normal"/>
    <w:link w:val="AltBilgiChar"/>
    <w:uiPriority w:val="99"/>
    <w:unhideWhenUsed/>
    <w:rsid w:val="003B48A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48A2"/>
  </w:style>
  <w:style w:type="table" w:styleId="TabloKlavuzu">
    <w:name w:val="Table Grid"/>
    <w:basedOn w:val="NormalTablo"/>
    <w:uiPriority w:val="39"/>
    <w:rsid w:val="0014355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3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fbu.edu.t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n@fbu.edu.t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0EBFC98BF2FCA4FB9F61864121E7E20" ma:contentTypeVersion="8" ma:contentTypeDescription="Yeni belge oluşturun." ma:contentTypeScope="" ma:versionID="69de5aaf75f8d5528f48d3bb73a1554c">
  <xsd:schema xmlns:xsd="http://www.w3.org/2001/XMLSchema" xmlns:xs="http://www.w3.org/2001/XMLSchema" xmlns:p="http://schemas.microsoft.com/office/2006/metadata/properties" xmlns:ns3="bd4c63a1-3984-4dcf-bdd7-38c9252c0b8c" xmlns:ns4="b9ac7ab2-800a-4943-84f6-5e370f5ed4ad" targetNamespace="http://schemas.microsoft.com/office/2006/metadata/properties" ma:root="true" ma:fieldsID="631126a4c0e4100c0603b01ac5ea8590" ns3:_="" ns4:_="">
    <xsd:import namespace="bd4c63a1-3984-4dcf-bdd7-38c9252c0b8c"/>
    <xsd:import namespace="b9ac7ab2-800a-4943-84f6-5e370f5ed4a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c63a1-3984-4dcf-bdd7-38c9252c0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c7ab2-800a-4943-84f6-5e370f5ed4ad"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Ayrıntıları ile Paylaşıldı" ma:internalName="SharedWithDetails" ma:readOnly="true">
      <xsd:simpleType>
        <xsd:restriction base="dms:Note">
          <xsd:maxLength value="255"/>
        </xsd:restriction>
      </xsd:simpleType>
    </xsd:element>
    <xsd:element name="SharingHintHash" ma:index="14"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d4c63a1-3984-4dcf-bdd7-38c9252c0b8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3CBF7A-4486-437C-9374-D0FAA6688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c63a1-3984-4dcf-bdd7-38c9252c0b8c"/>
    <ds:schemaRef ds:uri="b9ac7ab2-800a-4943-84f6-5e370f5ed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36639D-58B3-41DF-8644-F484FFCEA8CB}">
  <ds:schemaRefs>
    <ds:schemaRef ds:uri="http://schemas.openxmlformats.org/officeDocument/2006/bibliography"/>
  </ds:schemaRefs>
</ds:datastoreItem>
</file>

<file path=customXml/itemProps3.xml><?xml version="1.0" encoding="utf-8"?>
<ds:datastoreItem xmlns:ds="http://schemas.openxmlformats.org/officeDocument/2006/customXml" ds:itemID="{18A0C175-A831-4185-B0E0-25A0783467D9}">
  <ds:schemaRefs>
    <ds:schemaRef ds:uri="http://schemas.microsoft.com/office/2006/metadata/properties"/>
    <ds:schemaRef ds:uri="http://schemas.microsoft.com/office/infopath/2007/PartnerControls"/>
    <ds:schemaRef ds:uri="bd4c63a1-3984-4dcf-bdd7-38c9252c0b8c"/>
  </ds:schemaRefs>
</ds:datastoreItem>
</file>

<file path=customXml/itemProps4.xml><?xml version="1.0" encoding="utf-8"?>
<ds:datastoreItem xmlns:ds="http://schemas.openxmlformats.org/officeDocument/2006/customXml" ds:itemID="{0B76CD60-AE08-4425-A027-D1DA5F4096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1148</Words>
  <Characters>6546</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EKİCİ ÇALIMSIZ</dc:creator>
  <cp:keywords/>
  <dc:description/>
  <cp:lastModifiedBy>Betül KARAALİ ARIÇİÇEK</cp:lastModifiedBy>
  <cp:revision>4</cp:revision>
  <dcterms:created xsi:type="dcterms:W3CDTF">2026-10-12T13:03:00Z</dcterms:created>
  <dcterms:modified xsi:type="dcterms:W3CDTF">2026-10-14T07:13:00Z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0x01010000EBFC98BF2FCA4FB9F61864121E7E20</vt:lpwstr>
  </property>
</Properties>
</file>